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2725" w14:textId="77777777" w:rsidR="00254872" w:rsidRDefault="00755CF3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Classe de CM2B. Journée du 16 </w:t>
      </w:r>
      <w:r w:rsidR="009F49A1">
        <w:rPr>
          <w:rFonts w:ascii="Comic Sans MS" w:hAnsi="Comic Sans MS"/>
          <w:b/>
          <w:bCs/>
          <w:sz w:val="20"/>
          <w:szCs w:val="20"/>
        </w:rPr>
        <w:t>mars</w:t>
      </w:r>
      <w:r>
        <w:rPr>
          <w:rFonts w:ascii="Comic Sans MS" w:hAnsi="Comic Sans MS"/>
          <w:b/>
          <w:bCs/>
          <w:sz w:val="20"/>
          <w:szCs w:val="20"/>
        </w:rPr>
        <w:t>.</w:t>
      </w:r>
    </w:p>
    <w:p w14:paraId="7DDE78D3" w14:textId="77777777" w:rsidR="00E74720" w:rsidRDefault="00E74720" w:rsidP="009F49A1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5ACE344E" w14:textId="77777777" w:rsidR="009F49A1" w:rsidRDefault="00755CF3" w:rsidP="009F49A1">
      <w:pPr>
        <w:rPr>
          <w:rFonts w:ascii="Comic Sans MS" w:hAnsi="Comic Sans MS"/>
          <w:b/>
          <w:bCs/>
          <w:sz w:val="20"/>
          <w:szCs w:val="20"/>
        </w:rPr>
      </w:pPr>
      <w:r w:rsidRPr="00755CF3">
        <w:rPr>
          <w:rFonts w:ascii="Comic Sans MS" w:hAnsi="Comic Sans MS"/>
          <w:b/>
          <w:bCs/>
          <w:sz w:val="20"/>
          <w:szCs w:val="20"/>
          <w:u w:val="single"/>
        </w:rPr>
        <w:t>Mathématiques</w:t>
      </w:r>
      <w:r>
        <w:rPr>
          <w:rFonts w:ascii="Comic Sans MS" w:hAnsi="Comic Sans MS"/>
          <w:b/>
          <w:bCs/>
          <w:sz w:val="20"/>
          <w:szCs w:val="20"/>
        </w:rPr>
        <w:t> :</w:t>
      </w:r>
      <w:r w:rsidR="009F49A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F49A1" w:rsidRPr="009F49A1">
        <w:rPr>
          <w:rFonts w:ascii="Comic Sans MS" w:hAnsi="Comic Sans MS"/>
          <w:b/>
          <w:bCs/>
          <w:sz w:val="20"/>
          <w:szCs w:val="20"/>
        </w:rPr>
        <w:t>grandeurs et mesures</w:t>
      </w:r>
      <w:r w:rsidR="009F49A1">
        <w:rPr>
          <w:rFonts w:ascii="Comic Sans MS" w:hAnsi="Comic Sans MS"/>
          <w:b/>
          <w:bCs/>
          <w:sz w:val="20"/>
          <w:szCs w:val="20"/>
        </w:rPr>
        <w:t>.</w:t>
      </w:r>
    </w:p>
    <w:p w14:paraId="33B985B4" w14:textId="1840A41C" w:rsidR="009F49A1" w:rsidRDefault="009F49A1" w:rsidP="009F49A1">
      <w:pPr>
        <w:rPr>
          <w:rFonts w:ascii="Comic Sans MS" w:hAnsi="Comic Sans MS"/>
          <w:sz w:val="20"/>
          <w:szCs w:val="20"/>
        </w:rPr>
      </w:pPr>
      <w:r w:rsidRPr="009F49A1">
        <w:rPr>
          <w:rFonts w:ascii="Comic Sans MS" w:hAnsi="Comic Sans MS"/>
          <w:sz w:val="20"/>
          <w:szCs w:val="20"/>
        </w:rPr>
        <w:t xml:space="preserve"> Les mesures de contenance</w:t>
      </w:r>
      <w:r>
        <w:rPr>
          <w:rFonts w:ascii="Comic Sans MS" w:hAnsi="Comic Sans MS"/>
          <w:b/>
          <w:bCs/>
          <w:sz w:val="16"/>
          <w:szCs w:val="16"/>
        </w:rPr>
        <w:t>.</w:t>
      </w:r>
      <w:r w:rsidR="009D3C0A">
        <w:rPr>
          <w:rFonts w:ascii="Comic Sans MS" w:hAnsi="Comic Sans MS"/>
          <w:b/>
          <w:bCs/>
          <w:sz w:val="16"/>
          <w:szCs w:val="16"/>
        </w:rPr>
        <w:t xml:space="preserve"> </w:t>
      </w:r>
      <w:r w:rsidR="009D3C0A">
        <w:rPr>
          <w:rFonts w:ascii="Comic Sans MS" w:hAnsi="Comic Sans MS"/>
          <w:sz w:val="20"/>
          <w:szCs w:val="20"/>
        </w:rPr>
        <w:t xml:space="preserve">Faire la fiche de maths p.98 </w:t>
      </w:r>
      <w:r w:rsidR="008E77D0">
        <w:rPr>
          <w:rFonts w:ascii="Comic Sans MS" w:hAnsi="Comic Sans MS"/>
          <w:sz w:val="20"/>
          <w:szCs w:val="20"/>
        </w:rPr>
        <w:t xml:space="preserve">et les photofiches  S36 et S37 </w:t>
      </w:r>
    </w:p>
    <w:p w14:paraId="02E47E72" w14:textId="25A069DE" w:rsidR="0095797A" w:rsidRPr="009D3C0A" w:rsidRDefault="0095797A" w:rsidP="009F49A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Coller </w:t>
      </w:r>
      <w:r w:rsidR="000D3B3D">
        <w:rPr>
          <w:rFonts w:ascii="Comic Sans MS" w:hAnsi="Comic Sans MS"/>
          <w:sz w:val="20"/>
          <w:szCs w:val="20"/>
        </w:rPr>
        <w:t xml:space="preserve">la leçon « mesurer des contenances » dans le petit cahier bleu en la numérotant </w:t>
      </w:r>
      <w:r w:rsidR="00F52C6E">
        <w:rPr>
          <w:rFonts w:ascii="Comic Sans MS" w:hAnsi="Comic Sans MS"/>
          <w:sz w:val="20"/>
          <w:szCs w:val="20"/>
        </w:rPr>
        <w:t>GM</w:t>
      </w:r>
      <w:bookmarkStart w:id="0" w:name="_GoBack"/>
      <w:bookmarkEnd w:id="0"/>
      <w:r w:rsidR="000D3B3D">
        <w:rPr>
          <w:rFonts w:ascii="Comic Sans MS" w:hAnsi="Comic Sans MS"/>
          <w:sz w:val="20"/>
          <w:szCs w:val="20"/>
        </w:rPr>
        <w:t xml:space="preserve"> ….</w:t>
      </w:r>
    </w:p>
    <w:p w14:paraId="6F4B1D69" w14:textId="42675BFA" w:rsidR="00E74720" w:rsidRDefault="00E74720" w:rsidP="00E74720">
      <w:pPr>
        <w:rPr>
          <w:rFonts w:ascii="Comic Sans MS" w:hAnsi="Comic Sans MS"/>
          <w:b/>
          <w:sz w:val="16"/>
          <w:szCs w:val="16"/>
        </w:rPr>
      </w:pPr>
      <w:r w:rsidRPr="00E74720">
        <w:rPr>
          <w:rFonts w:ascii="Comic Sans MS" w:hAnsi="Comic Sans MS"/>
          <w:b/>
          <w:bCs/>
          <w:sz w:val="20"/>
          <w:szCs w:val="20"/>
          <w:u w:val="single"/>
        </w:rPr>
        <w:t>Calcul mental</w:t>
      </w:r>
      <w:r>
        <w:rPr>
          <w:rFonts w:ascii="Comic Sans MS" w:hAnsi="Comic Sans MS"/>
          <w:b/>
          <w:bCs/>
          <w:sz w:val="16"/>
          <w:szCs w:val="16"/>
          <w:u w:val="single"/>
        </w:rPr>
        <w:t xml:space="preserve"> : 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r w:rsidR="007C5F04">
        <w:rPr>
          <w:rFonts w:ascii="Comic Sans MS" w:hAnsi="Comic Sans MS"/>
          <w:b/>
          <w:sz w:val="20"/>
          <w:szCs w:val="20"/>
        </w:rPr>
        <w:t>double de petits décimaux</w:t>
      </w:r>
    </w:p>
    <w:p w14:paraId="2FB428E0" w14:textId="28C76751" w:rsidR="00E74720" w:rsidRPr="00755CF3" w:rsidRDefault="007C5F04" w:rsidP="00E74720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Fiche  n° 74 p. 136 du fichier</w:t>
      </w:r>
      <w:r w:rsidR="00E74720">
        <w:rPr>
          <w:rFonts w:ascii="Comic Sans MS" w:hAnsi="Comic Sans MS"/>
          <w:sz w:val="16"/>
          <w:szCs w:val="16"/>
        </w:rPr>
        <w:t>.</w:t>
      </w:r>
    </w:p>
    <w:p w14:paraId="2D90EA39" w14:textId="77777777" w:rsidR="00E74720" w:rsidRDefault="00E74720" w:rsidP="00E74720">
      <w:pPr>
        <w:rPr>
          <w:rFonts w:ascii="Comic Sans MS" w:hAnsi="Comic Sans MS"/>
          <w:b/>
          <w:bCs/>
          <w:sz w:val="16"/>
          <w:szCs w:val="16"/>
        </w:rPr>
      </w:pPr>
      <w:r w:rsidRPr="00E74720">
        <w:rPr>
          <w:rFonts w:ascii="Comic Sans MS" w:hAnsi="Comic Sans MS"/>
          <w:b/>
          <w:bCs/>
          <w:sz w:val="20"/>
          <w:szCs w:val="20"/>
          <w:u w:val="single"/>
        </w:rPr>
        <w:t>Français</w:t>
      </w:r>
      <w:r>
        <w:rPr>
          <w:rFonts w:ascii="Comic Sans MS" w:hAnsi="Comic Sans MS"/>
          <w:b/>
          <w:bCs/>
          <w:sz w:val="20"/>
          <w:szCs w:val="20"/>
          <w:u w:val="single"/>
        </w:rPr>
        <w:t> :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E74720">
        <w:rPr>
          <w:rFonts w:ascii="Comic Sans MS" w:hAnsi="Comic Sans MS"/>
          <w:b/>
          <w:bCs/>
          <w:sz w:val="20"/>
          <w:szCs w:val="20"/>
        </w:rPr>
        <w:t>Conjugaison</w:t>
      </w:r>
      <w:r>
        <w:rPr>
          <w:rFonts w:ascii="Comic Sans MS" w:hAnsi="Comic Sans MS"/>
          <w:b/>
          <w:bCs/>
          <w:sz w:val="16"/>
          <w:szCs w:val="16"/>
        </w:rPr>
        <w:t xml:space="preserve">   </w:t>
      </w:r>
    </w:p>
    <w:p w14:paraId="1D491894" w14:textId="77777777" w:rsidR="0095797A" w:rsidRDefault="00E74720" w:rsidP="00E74720">
      <w:pPr>
        <w:rPr>
          <w:rFonts w:ascii="Comic Sans MS" w:hAnsi="Comic Sans MS"/>
          <w:sz w:val="20"/>
          <w:szCs w:val="20"/>
        </w:rPr>
      </w:pPr>
      <w:r w:rsidRPr="00E74720">
        <w:rPr>
          <w:rFonts w:ascii="Comic Sans MS" w:hAnsi="Comic Sans MS"/>
          <w:sz w:val="20"/>
          <w:szCs w:val="20"/>
        </w:rPr>
        <w:t>Les lois de formation du passé composé</w:t>
      </w:r>
      <w:r>
        <w:rPr>
          <w:rFonts w:ascii="Comic Sans MS" w:hAnsi="Comic Sans MS"/>
          <w:sz w:val="20"/>
          <w:szCs w:val="20"/>
        </w:rPr>
        <w:t>.</w:t>
      </w:r>
      <w:r w:rsidR="009D3C0A">
        <w:rPr>
          <w:rFonts w:ascii="Comic Sans MS" w:hAnsi="Comic Sans MS"/>
          <w:sz w:val="20"/>
          <w:szCs w:val="20"/>
        </w:rPr>
        <w:t xml:space="preserve"> </w:t>
      </w:r>
    </w:p>
    <w:p w14:paraId="2B76662C" w14:textId="20A96309" w:rsidR="00E74720" w:rsidRDefault="009D3C0A" w:rsidP="00E747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Faire les exercices sur le passé composé en s’aidant du tableau de conjugaison.</w:t>
      </w:r>
    </w:p>
    <w:p w14:paraId="783A7B2D" w14:textId="77777777" w:rsidR="00E74720" w:rsidRDefault="00E74720" w:rsidP="00E747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Histoire :</w:t>
      </w:r>
      <w:r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lecture de documents</w:t>
      </w:r>
    </w:p>
    <w:p w14:paraId="76945B57" w14:textId="77777777" w:rsidR="00E74720" w:rsidRDefault="00E74720" w:rsidP="00E747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Répondre aux questions sur les documents.</w:t>
      </w:r>
    </w:p>
    <w:p w14:paraId="34810B52" w14:textId="07480701" w:rsidR="00E74720" w:rsidRDefault="00E74720" w:rsidP="00E747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Recopier la leçon d’histoire sur une feuille et la classer dans le trieur.</w:t>
      </w:r>
      <w:r w:rsidR="007F0EDB">
        <w:rPr>
          <w:rFonts w:ascii="Comic Sans MS" w:hAnsi="Comic Sans MS"/>
          <w:sz w:val="20"/>
          <w:szCs w:val="20"/>
        </w:rPr>
        <w:t xml:space="preserve"> (La leçon se trouve sur la dernière feuille. Elle est reproduite en plusieurs exemplaires dans le cas où nous aurions à la photocopier -&gt; gain de photocopies …. Ne la recopier qu’une seule fois bien évidemment).</w:t>
      </w:r>
    </w:p>
    <w:p w14:paraId="71415673" w14:textId="729E769B" w:rsidR="007F0EDB" w:rsidRDefault="007F0EDB" w:rsidP="00E74720">
      <w:pPr>
        <w:rPr>
          <w:rFonts w:ascii="Comic Sans MS" w:hAnsi="Comic Sans MS"/>
          <w:sz w:val="20"/>
          <w:szCs w:val="20"/>
        </w:rPr>
      </w:pPr>
    </w:p>
    <w:p w14:paraId="0FE2CD83" w14:textId="0AF2E4B3" w:rsidR="007F0EDB" w:rsidRDefault="007F0EDB" w:rsidP="00E747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Nous vous souhaitons à tous une bonne journée de travail. N’oubliez pas de vous détendre également…. Nous vous faisons confiance pour cela !!!</w:t>
      </w:r>
    </w:p>
    <w:p w14:paraId="443909D3" w14:textId="233C4CCB" w:rsidR="007F0EDB" w:rsidRDefault="007F0EDB" w:rsidP="00E747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Nous pensons fort à vous.</w:t>
      </w:r>
    </w:p>
    <w:p w14:paraId="5B5AD033" w14:textId="45F2272B" w:rsidR="007F0EDB" w:rsidRDefault="007F0EDB" w:rsidP="00E74720">
      <w:pPr>
        <w:rPr>
          <w:rFonts w:ascii="Comic Sans MS" w:hAnsi="Comic Sans MS"/>
          <w:sz w:val="20"/>
          <w:szCs w:val="20"/>
        </w:rPr>
      </w:pPr>
    </w:p>
    <w:p w14:paraId="75D57303" w14:textId="679E8BB3" w:rsidR="007F0EDB" w:rsidRDefault="007F0EDB" w:rsidP="00E747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Mme Benguigui et Mme Lotigie</w:t>
      </w:r>
    </w:p>
    <w:p w14:paraId="559C2639" w14:textId="77777777" w:rsidR="00E74720" w:rsidRPr="00E74720" w:rsidRDefault="00E74720" w:rsidP="00E74720">
      <w:pPr>
        <w:rPr>
          <w:rFonts w:ascii="Comic Sans MS" w:hAnsi="Comic Sans MS"/>
          <w:sz w:val="20"/>
          <w:szCs w:val="20"/>
        </w:rPr>
      </w:pPr>
    </w:p>
    <w:p w14:paraId="627345F3" w14:textId="77777777" w:rsidR="009F49A1" w:rsidRPr="00755CF3" w:rsidRDefault="00E74720" w:rsidP="00E74720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sectPr w:rsidR="009F49A1" w:rsidRPr="0075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F3"/>
    <w:rsid w:val="000D3B3D"/>
    <w:rsid w:val="00254872"/>
    <w:rsid w:val="00755CF3"/>
    <w:rsid w:val="007C5F04"/>
    <w:rsid w:val="007F0EDB"/>
    <w:rsid w:val="008E77D0"/>
    <w:rsid w:val="0095797A"/>
    <w:rsid w:val="009D3C0A"/>
    <w:rsid w:val="009F49A1"/>
    <w:rsid w:val="00E74720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BA7B"/>
  <w15:chartTrackingRefBased/>
  <w15:docId w15:val="{D3AFECAB-F216-4C18-A841-2E54937F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lotigie</dc:creator>
  <cp:keywords/>
  <dc:description/>
  <cp:lastModifiedBy>karine lotigie</cp:lastModifiedBy>
  <cp:revision>10</cp:revision>
  <dcterms:created xsi:type="dcterms:W3CDTF">2020-03-15T10:13:00Z</dcterms:created>
  <dcterms:modified xsi:type="dcterms:W3CDTF">2020-03-16T07:30:00Z</dcterms:modified>
</cp:coreProperties>
</file>