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5E" w:rsidRPr="003A4A88" w:rsidRDefault="009C49AD" w:rsidP="00A0565E">
      <w:pPr>
        <w:jc w:val="both"/>
        <w:rPr>
          <w:rFonts w:ascii="Comic Sans MS" w:hAnsi="Comic Sans MS"/>
          <w:b/>
        </w:rPr>
      </w:pPr>
      <w:r w:rsidRPr="003A4A88">
        <w:rPr>
          <w:rFonts w:ascii="Comic Sans MS" w:hAnsi="Comic Sans MS"/>
          <w:b/>
        </w:rPr>
        <w:t xml:space="preserve">DM  </w:t>
      </w:r>
      <w:r w:rsidRPr="003A4A88">
        <w:rPr>
          <w:rFonts w:ascii="Comic Sans MS" w:hAnsi="Comic Sans MS"/>
          <w:b/>
        </w:rPr>
        <w:tab/>
      </w:r>
      <w:r w:rsidRPr="003A4A88">
        <w:rPr>
          <w:rFonts w:ascii="Comic Sans MS" w:hAnsi="Comic Sans MS"/>
          <w:b/>
        </w:rPr>
        <w:tab/>
      </w:r>
      <w:r w:rsidRPr="003A4A88">
        <w:rPr>
          <w:rFonts w:ascii="Comic Sans MS" w:hAnsi="Comic Sans MS"/>
          <w:b/>
        </w:rPr>
        <w:tab/>
      </w:r>
      <w:r w:rsidRPr="003A4A88">
        <w:rPr>
          <w:rFonts w:ascii="Comic Sans MS" w:hAnsi="Comic Sans MS"/>
          <w:b/>
        </w:rPr>
        <w:tab/>
      </w:r>
      <w:r w:rsidRPr="003A4A88">
        <w:rPr>
          <w:rFonts w:ascii="Comic Sans MS" w:hAnsi="Comic Sans MS"/>
          <w:b/>
        </w:rPr>
        <w:tab/>
        <w:t>ESPA</w:t>
      </w:r>
      <w:r w:rsidRPr="003A4A88">
        <w:rPr>
          <w:rFonts w:ascii="Comic Sans MS" w:hAnsi="Comic Sans MS" w:cstheme="minorHAnsi"/>
          <w:b/>
        </w:rPr>
        <w:t>Ñ</w:t>
      </w:r>
      <w:r w:rsidRPr="003A4A88">
        <w:rPr>
          <w:rFonts w:ascii="Comic Sans MS" w:hAnsi="Comic Sans MS"/>
          <w:b/>
        </w:rPr>
        <w:t>OL Classe de 2de</w:t>
      </w:r>
    </w:p>
    <w:p w:rsidR="00E44310" w:rsidRPr="00E44310" w:rsidRDefault="003A4A88" w:rsidP="00E44310">
      <w:pPr>
        <w:jc w:val="both"/>
        <w:rPr>
          <w:rFonts w:ascii="Comic Sans MS" w:hAnsi="Comic Sans MS"/>
          <w:b/>
        </w:rPr>
      </w:pPr>
      <w:r>
        <w:rPr>
          <w:rFonts w:ascii="Comic Sans MS" w:hAnsi="Comic Sans MS"/>
          <w:b/>
        </w:rPr>
        <w:t>(</w:t>
      </w:r>
      <w:bookmarkStart w:id="0" w:name="_GoBack"/>
      <w:bookmarkEnd w:id="0"/>
      <w:r w:rsidR="00E44310" w:rsidRPr="00E44310">
        <w:rPr>
          <w:rFonts w:ascii="Comic Sans MS" w:hAnsi="Comic Sans MS"/>
          <w:b/>
        </w:rPr>
        <w:t>à rendre tapé à l’ordinateur en format Word “traitement de texte”</w:t>
      </w:r>
      <w:r>
        <w:rPr>
          <w:rFonts w:ascii="Comic Sans MS" w:hAnsi="Comic Sans MS"/>
          <w:b/>
        </w:rPr>
        <w:t>, recopiez les questions</w:t>
      </w:r>
      <w:r w:rsidR="00E44310" w:rsidRPr="00E44310">
        <w:rPr>
          <w:rFonts w:ascii="Comic Sans MS" w:hAnsi="Comic Sans MS"/>
          <w:b/>
        </w:rPr>
        <w:t>)</w:t>
      </w:r>
    </w:p>
    <w:p w:rsidR="009C49AD" w:rsidRPr="00E44310" w:rsidRDefault="00E44310" w:rsidP="00E44310">
      <w:pPr>
        <w:pStyle w:val="Paragraphedeliste"/>
        <w:numPr>
          <w:ilvl w:val="0"/>
          <w:numId w:val="3"/>
        </w:numPr>
        <w:jc w:val="both"/>
        <w:rPr>
          <w:rFonts w:ascii="Comic Sans MS" w:hAnsi="Comic Sans MS"/>
          <w:b/>
          <w:u w:val="single"/>
          <w:lang w:val="es-ES"/>
        </w:rPr>
      </w:pPr>
      <w:r w:rsidRPr="00E44310">
        <w:rPr>
          <w:rFonts w:ascii="Comic Sans MS" w:hAnsi="Comic Sans MS"/>
          <w:b/>
          <w:lang w:val="es-ES"/>
        </w:rPr>
        <w:t>C</w:t>
      </w:r>
      <w:r w:rsidR="009C49AD" w:rsidRPr="00E44310">
        <w:rPr>
          <w:rFonts w:ascii="Comic Sans MS" w:hAnsi="Comic Sans MS"/>
          <w:b/>
          <w:u w:val="single"/>
          <w:lang w:val="es-ES"/>
        </w:rPr>
        <w:t>OMPRENSION ESCRITA</w:t>
      </w:r>
    </w:p>
    <w:p w:rsidR="00A0565E" w:rsidRPr="009C49AD" w:rsidRDefault="00A0565E" w:rsidP="00A0565E">
      <w:pPr>
        <w:jc w:val="both"/>
        <w:rPr>
          <w:rFonts w:ascii="Comic Sans MS" w:hAnsi="Comic Sans MS"/>
          <w:b/>
          <w:u w:val="single"/>
          <w:lang w:val="es-ES"/>
        </w:rPr>
      </w:pPr>
      <w:r w:rsidRPr="009C49AD">
        <w:rPr>
          <w:rFonts w:ascii="Comic Sans MS" w:hAnsi="Comic Sans MS"/>
          <w:b/>
          <w:u w:val="single"/>
          <w:lang w:val="es-ES"/>
        </w:rPr>
        <w:t>Jóvenes de 11 países aprenderán en Santiago sobre patrimonio cultural para fomentar su conservación y difusión</w:t>
      </w:r>
    </w:p>
    <w:p w:rsidR="00E44310" w:rsidRDefault="00A0565E" w:rsidP="00A0565E">
      <w:pPr>
        <w:jc w:val="both"/>
        <w:rPr>
          <w:rFonts w:ascii="Comic Sans MS" w:hAnsi="Comic Sans MS"/>
          <w:lang w:val="es-ES"/>
        </w:rPr>
      </w:pPr>
      <w:r w:rsidRPr="009C49AD">
        <w:rPr>
          <w:rFonts w:ascii="Comic Sans MS" w:hAnsi="Comic Sans MS"/>
          <w:lang w:val="es-ES"/>
        </w:rPr>
        <w:t xml:space="preserve">Más de 30 jóvenes de 11 países del mundo participan en Santiago en el 11 Foro Juvenil de Patrimonio Mundial, organizado por el Ministerio de Cultura para fomentar el conocimiento, conservación y difusión de este patrimonio por parte de los jóvenes. </w:t>
      </w:r>
    </w:p>
    <w:p w:rsidR="00E44310" w:rsidRDefault="00A0565E" w:rsidP="00A0565E">
      <w:pPr>
        <w:jc w:val="both"/>
        <w:rPr>
          <w:rFonts w:ascii="Comic Sans MS" w:hAnsi="Comic Sans MS"/>
          <w:lang w:val="es-ES"/>
        </w:rPr>
      </w:pPr>
      <w:r w:rsidRPr="009C49AD">
        <w:rPr>
          <w:rFonts w:ascii="Comic Sans MS" w:hAnsi="Comic Sans MS"/>
          <w:lang w:val="es-ES"/>
        </w:rPr>
        <w:t>La delegada del Gobierno en A Coruña, Pilar López-</w:t>
      </w:r>
      <w:proofErr w:type="spellStart"/>
      <w:r w:rsidRPr="009C49AD">
        <w:rPr>
          <w:rFonts w:ascii="Comic Sans MS" w:hAnsi="Comic Sans MS"/>
          <w:lang w:val="es-ES"/>
        </w:rPr>
        <w:t>Rioboo</w:t>
      </w:r>
      <w:proofErr w:type="spellEnd"/>
      <w:r w:rsidRPr="009C49AD">
        <w:rPr>
          <w:rFonts w:ascii="Comic Sans MS" w:hAnsi="Comic Sans MS"/>
          <w:lang w:val="es-ES"/>
        </w:rPr>
        <w:t>, ha dado la bienvenida a los participantes y ha reivindicad</w:t>
      </w:r>
      <w:r w:rsidR="009C49AD">
        <w:rPr>
          <w:rFonts w:ascii="Comic Sans MS" w:hAnsi="Comic Sans MS"/>
          <w:lang w:val="es-ES"/>
        </w:rPr>
        <w:t xml:space="preserve">o la importancia de las nuevas </w:t>
      </w:r>
      <w:r w:rsidRPr="009C49AD">
        <w:rPr>
          <w:rFonts w:ascii="Comic Sans MS" w:hAnsi="Comic Sans MS"/>
          <w:lang w:val="es-ES"/>
        </w:rPr>
        <w:t xml:space="preserve">generaciones en la difusión de este patrimonio: «Os corresponderá a vosotros transmitir la importancia vital de la cultura, de nuestro patrimonio, a las futuras generaciones», ha dicho. </w:t>
      </w:r>
    </w:p>
    <w:p w:rsidR="00E44310" w:rsidRDefault="00A0565E" w:rsidP="00A0565E">
      <w:pPr>
        <w:jc w:val="both"/>
        <w:rPr>
          <w:rFonts w:ascii="Comic Sans MS" w:hAnsi="Comic Sans MS"/>
          <w:lang w:val="es-ES"/>
        </w:rPr>
      </w:pPr>
      <w:r w:rsidRPr="009C49AD">
        <w:rPr>
          <w:rFonts w:ascii="Comic Sans MS" w:hAnsi="Comic Sans MS"/>
          <w:lang w:val="es-ES"/>
        </w:rPr>
        <w:t>[...] Al acto también ha asistido la subdirec</w:t>
      </w:r>
      <w:r w:rsidR="00E44310">
        <w:rPr>
          <w:rFonts w:ascii="Comic Sans MS" w:hAnsi="Comic Sans MS"/>
          <w:lang w:val="es-ES"/>
        </w:rPr>
        <w:t xml:space="preserve">tora general de Protección del </w:t>
      </w:r>
      <w:r w:rsidRPr="009C49AD">
        <w:rPr>
          <w:rFonts w:ascii="Comic Sans MS" w:hAnsi="Comic Sans MS"/>
          <w:lang w:val="es-ES"/>
        </w:rPr>
        <w:t>Patrimonio Histórico, Elisa de Cabo, qu</w:t>
      </w:r>
      <w:r w:rsidR="009C49AD">
        <w:rPr>
          <w:rFonts w:ascii="Comic Sans MS" w:hAnsi="Comic Sans MS"/>
          <w:lang w:val="es-ES"/>
        </w:rPr>
        <w:t xml:space="preserve">e ha apostado por «fomentar el </w:t>
      </w:r>
      <w:r w:rsidRPr="009C49AD">
        <w:rPr>
          <w:rFonts w:ascii="Comic Sans MS" w:hAnsi="Comic Sans MS"/>
          <w:lang w:val="es-ES"/>
        </w:rPr>
        <w:t xml:space="preserve">conocimiento y el acercamiento» al patrimonio, especialmente entre los más jóvenes; y ha incidido en su capacidad de difundir valores como la diversidad o la tolerancia. </w:t>
      </w:r>
    </w:p>
    <w:p w:rsidR="00E44310" w:rsidRDefault="00A0565E" w:rsidP="00A0565E">
      <w:pPr>
        <w:jc w:val="both"/>
        <w:rPr>
          <w:rFonts w:ascii="Comic Sans MS" w:hAnsi="Comic Sans MS"/>
          <w:lang w:val="es-ES"/>
        </w:rPr>
      </w:pPr>
      <w:r w:rsidRPr="009C49AD">
        <w:rPr>
          <w:rFonts w:ascii="Comic Sans MS" w:hAnsi="Comic Sans MS"/>
          <w:lang w:val="es-ES"/>
        </w:rPr>
        <w:t xml:space="preserve">[...] Este encuentro, que se celebra desde 2009, tiene como objetivo acercar a los jóvenes de la importancia del patrimonio cultural y promover su implicación en su conservación y difusión. </w:t>
      </w:r>
    </w:p>
    <w:p w:rsidR="00E44310" w:rsidRDefault="00A0565E" w:rsidP="00A0565E">
      <w:pPr>
        <w:jc w:val="both"/>
        <w:rPr>
          <w:rFonts w:ascii="Comic Sans MS" w:hAnsi="Comic Sans MS"/>
          <w:lang w:val="es-ES"/>
        </w:rPr>
      </w:pPr>
      <w:r w:rsidRPr="009C49AD">
        <w:rPr>
          <w:rFonts w:ascii="Comic Sans MS" w:hAnsi="Comic Sans MS"/>
          <w:lang w:val="es-ES"/>
        </w:rPr>
        <w:t>En esta edición participan 32 jóvenes de entre 13 y 15 años y diez profesores procedentes de once países de cuatro continentes (Brasil, Bulgaria, China,  Colombia, España, Guinea Ecuatorial, Mar</w:t>
      </w:r>
      <w:r w:rsidR="009C49AD">
        <w:rPr>
          <w:rFonts w:ascii="Comic Sans MS" w:hAnsi="Comic Sans MS"/>
          <w:lang w:val="es-ES"/>
        </w:rPr>
        <w:t xml:space="preserve">ruecos, Paraguay, Reino Unido, </w:t>
      </w:r>
      <w:r w:rsidRPr="009C49AD">
        <w:rPr>
          <w:rFonts w:ascii="Comic Sans MS" w:hAnsi="Comic Sans MS"/>
          <w:lang w:val="es-ES"/>
        </w:rPr>
        <w:t xml:space="preserve">Túnez, Uzbekistán). Hasta el 31 de mayo, compartirán en Madrid y Santiago de Compostela cinco días dedicados a la educación sobre el patrimonio cultural, con visitas, encuentros, mesas redondas y talleres. </w:t>
      </w:r>
    </w:p>
    <w:p w:rsidR="00A0565E" w:rsidRPr="009C49AD" w:rsidRDefault="00A0565E" w:rsidP="00A0565E">
      <w:pPr>
        <w:jc w:val="both"/>
        <w:rPr>
          <w:rFonts w:ascii="Comic Sans MS" w:hAnsi="Comic Sans MS"/>
          <w:lang w:val="es-ES"/>
        </w:rPr>
      </w:pPr>
      <w:r w:rsidRPr="009C49AD">
        <w:rPr>
          <w:rFonts w:ascii="Comic Sans MS" w:hAnsi="Comic Sans MS"/>
          <w:lang w:val="es-ES"/>
        </w:rPr>
        <w:t xml:space="preserve">El lema escogido para este año es ‘El Patrimonio es el camino’, que incide en la necesidad de integrar la formación en conservación y conocimiento del patrimonio en la educación de la ciudadanía, no solo en el período escolar, sino también durante toda su trayectoria vital y en cualquier ámbito profesional. </w:t>
      </w:r>
    </w:p>
    <w:p w:rsidR="00A0565E" w:rsidRPr="009C49AD" w:rsidRDefault="00A0565E" w:rsidP="009C49AD">
      <w:pPr>
        <w:ind w:left="4956"/>
        <w:jc w:val="both"/>
        <w:rPr>
          <w:rFonts w:ascii="Comic Sans MS" w:hAnsi="Comic Sans MS"/>
          <w:lang w:val="es-ES"/>
        </w:rPr>
      </w:pPr>
      <w:r w:rsidRPr="009C49AD">
        <w:rPr>
          <w:rFonts w:ascii="Comic Sans MS" w:hAnsi="Comic Sans MS"/>
          <w:lang w:val="es-ES"/>
        </w:rPr>
        <w:t>www.galiciapress.es, 28/05/2019.</w:t>
      </w:r>
    </w:p>
    <w:p w:rsidR="00A0565E" w:rsidRPr="009C49AD" w:rsidRDefault="00A0565E" w:rsidP="00A0565E">
      <w:pPr>
        <w:ind w:left="5664"/>
        <w:jc w:val="both"/>
        <w:rPr>
          <w:rFonts w:ascii="Comic Sans MS" w:hAnsi="Comic Sans MS"/>
          <w:lang w:val="es-ES"/>
        </w:rPr>
      </w:pPr>
    </w:p>
    <w:p w:rsidR="00A0565E" w:rsidRPr="009C49AD" w:rsidRDefault="00A0565E" w:rsidP="00A0565E">
      <w:pPr>
        <w:jc w:val="both"/>
        <w:rPr>
          <w:rFonts w:ascii="Comic Sans MS" w:hAnsi="Comic Sans MS"/>
          <w:lang w:val="es-ES"/>
        </w:rPr>
      </w:pPr>
      <w:r w:rsidRPr="009C49AD">
        <w:rPr>
          <w:rFonts w:ascii="Comic Sans MS" w:hAnsi="Comic Sans MS"/>
          <w:b/>
          <w:u w:val="single"/>
          <w:lang w:val="es-ES"/>
        </w:rPr>
        <w:t>Lee el documento y contesta</w:t>
      </w:r>
      <w:r w:rsidRPr="009C49AD">
        <w:rPr>
          <w:rFonts w:ascii="Comic Sans MS" w:hAnsi="Comic Sans MS"/>
          <w:lang w:val="es-ES"/>
        </w:rPr>
        <w:t>.</w:t>
      </w:r>
    </w:p>
    <w:p w:rsidR="00A0565E" w:rsidRPr="009C49AD" w:rsidRDefault="00A0565E" w:rsidP="00A0565E">
      <w:pPr>
        <w:jc w:val="both"/>
        <w:rPr>
          <w:rFonts w:ascii="Comic Sans MS" w:hAnsi="Comic Sans MS"/>
          <w:lang w:val="es-ES"/>
        </w:rPr>
      </w:pPr>
      <w:r w:rsidRPr="009C49AD">
        <w:rPr>
          <w:rFonts w:ascii="Comic Sans MS" w:hAnsi="Comic Sans MS"/>
          <w:lang w:val="es-ES"/>
        </w:rPr>
        <w:t xml:space="preserve">1. El 11 Foro Juvenil de Patrimonio Mundial del año 2019 se realiza en: </w:t>
      </w:r>
      <w:r w:rsidR="009C49AD">
        <w:rPr>
          <w:rFonts w:ascii="Comic Sans MS" w:hAnsi="Comic Sans MS"/>
          <w:lang w:val="es-ES"/>
        </w:rPr>
        <w:tab/>
      </w:r>
      <w:r w:rsidR="009C49AD" w:rsidRPr="009C49AD">
        <w:rPr>
          <w:rFonts w:ascii="Comic Sans MS" w:hAnsi="Comic Sans MS"/>
          <w:lang w:val="es-ES"/>
        </w:rPr>
        <w:t>………</w:t>
      </w:r>
      <w:proofErr w:type="gramStart"/>
      <w:r w:rsidR="009C49AD" w:rsidRPr="009C49AD">
        <w:rPr>
          <w:rFonts w:ascii="Comic Sans MS" w:hAnsi="Comic Sans MS"/>
          <w:lang w:val="es-ES"/>
        </w:rPr>
        <w:t>.</w:t>
      </w:r>
      <w:r w:rsidRPr="009C49AD">
        <w:rPr>
          <w:rFonts w:ascii="Comic Sans MS" w:hAnsi="Comic Sans MS"/>
          <w:lang w:val="es-ES"/>
        </w:rPr>
        <w:t>/</w:t>
      </w:r>
      <w:proofErr w:type="gramEnd"/>
      <w:r w:rsidRPr="009C49AD">
        <w:rPr>
          <w:rFonts w:ascii="Comic Sans MS" w:hAnsi="Comic Sans MS"/>
          <w:lang w:val="es-ES"/>
        </w:rPr>
        <w:t>1</w:t>
      </w:r>
    </w:p>
    <w:p w:rsidR="00A0565E" w:rsidRPr="009C49AD" w:rsidRDefault="00A0565E" w:rsidP="00A0565E">
      <w:pPr>
        <w:jc w:val="both"/>
        <w:rPr>
          <w:rFonts w:ascii="Comic Sans MS" w:hAnsi="Comic Sans MS"/>
          <w:lang w:val="es-ES"/>
        </w:rPr>
      </w:pPr>
      <w:r w:rsidRPr="009C49AD">
        <w:rPr>
          <w:rFonts w:ascii="Comic Sans MS" w:hAnsi="Comic Sans MS"/>
          <w:lang w:val="es-ES"/>
        </w:rPr>
        <w:t>a.  México        b.  España        c.  Colombia</w:t>
      </w:r>
    </w:p>
    <w:p w:rsidR="00A0565E" w:rsidRPr="009C49AD" w:rsidRDefault="00A0565E" w:rsidP="00A0565E">
      <w:pPr>
        <w:jc w:val="both"/>
        <w:rPr>
          <w:rFonts w:ascii="Comic Sans MS" w:hAnsi="Comic Sans MS"/>
          <w:lang w:val="es-ES"/>
        </w:rPr>
      </w:pPr>
      <w:r w:rsidRPr="009C49AD">
        <w:rPr>
          <w:rFonts w:ascii="Comic Sans MS" w:hAnsi="Comic Sans MS"/>
          <w:lang w:val="es-ES"/>
        </w:rPr>
        <w:t>2. ¿Quiénes participan en este Foro?</w:t>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Pr="009C49AD">
        <w:rPr>
          <w:rFonts w:ascii="Comic Sans MS" w:hAnsi="Comic Sans MS"/>
          <w:lang w:val="es-ES"/>
        </w:rPr>
        <w:t xml:space="preserve"> </w:t>
      </w:r>
      <w:r w:rsidR="009C49AD" w:rsidRPr="009C49AD">
        <w:rPr>
          <w:rFonts w:ascii="Comic Sans MS" w:hAnsi="Comic Sans MS"/>
          <w:lang w:val="es-ES"/>
        </w:rPr>
        <w:t>……….</w:t>
      </w:r>
      <w:r w:rsidRPr="009C49AD">
        <w:rPr>
          <w:rFonts w:ascii="Comic Sans MS" w:hAnsi="Comic Sans MS"/>
          <w:lang w:val="es-ES"/>
        </w:rPr>
        <w:t xml:space="preserve"> </w:t>
      </w:r>
      <w:r w:rsidR="009C49AD" w:rsidRPr="009C49AD">
        <w:rPr>
          <w:rFonts w:ascii="Comic Sans MS" w:hAnsi="Comic Sans MS"/>
          <w:lang w:val="es-ES"/>
        </w:rPr>
        <w:t>/2</w:t>
      </w:r>
    </w:p>
    <w:p w:rsidR="009C49AD" w:rsidRPr="009C49AD" w:rsidRDefault="009C49AD" w:rsidP="00A0565E">
      <w:pPr>
        <w:jc w:val="both"/>
        <w:rPr>
          <w:rFonts w:ascii="Comic Sans MS" w:hAnsi="Comic Sans MS"/>
          <w:lang w:val="es-ES"/>
        </w:rPr>
      </w:pPr>
    </w:p>
    <w:p w:rsidR="009C49AD" w:rsidRPr="009C49AD" w:rsidRDefault="009C49AD" w:rsidP="00A0565E">
      <w:pPr>
        <w:jc w:val="both"/>
        <w:rPr>
          <w:rFonts w:ascii="Comic Sans MS" w:hAnsi="Comic Sans MS"/>
          <w:lang w:val="es-ES"/>
        </w:rPr>
      </w:pPr>
    </w:p>
    <w:p w:rsidR="009C49AD" w:rsidRPr="009C49AD" w:rsidRDefault="00A0565E" w:rsidP="00A0565E">
      <w:pPr>
        <w:jc w:val="both"/>
        <w:rPr>
          <w:rFonts w:ascii="Comic Sans MS" w:hAnsi="Comic Sans MS"/>
          <w:lang w:val="es-ES"/>
        </w:rPr>
      </w:pPr>
      <w:r w:rsidRPr="009C49AD">
        <w:rPr>
          <w:rFonts w:ascii="Comic Sans MS" w:hAnsi="Comic Sans MS"/>
          <w:lang w:val="es-ES"/>
        </w:rPr>
        <w:t>3. ¿Cuáles son los objetivos que se plantean para las nuevas generaciones?</w:t>
      </w:r>
      <w:r w:rsidR="009C49AD">
        <w:rPr>
          <w:rFonts w:ascii="Comic Sans MS" w:hAnsi="Comic Sans MS"/>
          <w:lang w:val="es-ES"/>
        </w:rPr>
        <w:tab/>
      </w:r>
      <w:r w:rsidR="009C49AD" w:rsidRPr="009C49AD">
        <w:rPr>
          <w:rFonts w:ascii="Comic Sans MS" w:hAnsi="Comic Sans MS"/>
          <w:lang w:val="es-ES"/>
        </w:rPr>
        <w:t>..........</w:t>
      </w:r>
      <w:r w:rsidRPr="009C49AD">
        <w:rPr>
          <w:rFonts w:ascii="Comic Sans MS" w:hAnsi="Comic Sans MS"/>
          <w:lang w:val="es-ES"/>
        </w:rPr>
        <w:t xml:space="preserve">  </w:t>
      </w:r>
      <w:r w:rsidR="009C49AD" w:rsidRPr="009C49AD">
        <w:rPr>
          <w:rFonts w:ascii="Comic Sans MS" w:hAnsi="Comic Sans MS"/>
          <w:lang w:val="es-ES"/>
        </w:rPr>
        <w:t>/3</w:t>
      </w:r>
    </w:p>
    <w:p w:rsidR="009C49AD" w:rsidRPr="009C49AD" w:rsidRDefault="009C49AD" w:rsidP="00A0565E">
      <w:pPr>
        <w:jc w:val="both"/>
        <w:rPr>
          <w:rFonts w:ascii="Comic Sans MS" w:hAnsi="Comic Sans MS"/>
          <w:lang w:val="es-ES"/>
        </w:rPr>
      </w:pPr>
    </w:p>
    <w:p w:rsidR="00E44310" w:rsidRDefault="00E44310" w:rsidP="00A0565E">
      <w:pPr>
        <w:jc w:val="both"/>
        <w:rPr>
          <w:rFonts w:ascii="Comic Sans MS" w:hAnsi="Comic Sans MS"/>
          <w:lang w:val="es-ES"/>
        </w:rPr>
      </w:pPr>
    </w:p>
    <w:p w:rsidR="009C49AD" w:rsidRPr="009C49AD" w:rsidRDefault="00A0565E" w:rsidP="00A0565E">
      <w:pPr>
        <w:jc w:val="both"/>
        <w:rPr>
          <w:rFonts w:ascii="Comic Sans MS" w:hAnsi="Comic Sans MS"/>
          <w:lang w:val="es-ES"/>
        </w:rPr>
      </w:pPr>
      <w:r w:rsidRPr="009C49AD">
        <w:rPr>
          <w:rFonts w:ascii="Comic Sans MS" w:hAnsi="Comic Sans MS"/>
          <w:lang w:val="es-ES"/>
        </w:rPr>
        <w:t>4. Explica el lema escogido este año “El patrimonio es el camino”.  Relaciónalo a lo estudiado en toda la unidad</w:t>
      </w:r>
      <w:r w:rsidR="009C49AD" w:rsidRP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r>
      <w:r w:rsidR="009C49AD">
        <w:rPr>
          <w:rFonts w:ascii="Comic Sans MS" w:hAnsi="Comic Sans MS"/>
          <w:lang w:val="es-ES"/>
        </w:rPr>
        <w:tab/>
        <w:t>………../4</w:t>
      </w:r>
    </w:p>
    <w:p w:rsidR="009C49AD" w:rsidRPr="009C49AD" w:rsidRDefault="009C49AD" w:rsidP="00A0565E">
      <w:pPr>
        <w:jc w:val="both"/>
        <w:rPr>
          <w:rFonts w:ascii="Comic Sans MS" w:hAnsi="Comic Sans MS"/>
          <w:b/>
          <w:u w:val="single"/>
          <w:lang w:val="es-ES"/>
        </w:rPr>
      </w:pPr>
    </w:p>
    <w:p w:rsidR="009C49AD" w:rsidRPr="009C49AD" w:rsidRDefault="009C49AD" w:rsidP="00A0565E">
      <w:pPr>
        <w:jc w:val="both"/>
        <w:rPr>
          <w:rFonts w:ascii="Comic Sans MS" w:hAnsi="Comic Sans MS"/>
          <w:b/>
          <w:u w:val="single"/>
          <w:lang w:val="es-ES"/>
        </w:rPr>
      </w:pPr>
    </w:p>
    <w:p w:rsidR="009C49AD" w:rsidRPr="009C49AD" w:rsidRDefault="009C49AD" w:rsidP="00A0565E">
      <w:pPr>
        <w:jc w:val="both"/>
        <w:rPr>
          <w:rFonts w:ascii="Comic Sans MS" w:hAnsi="Comic Sans MS"/>
          <w:b/>
          <w:u w:val="single"/>
          <w:lang w:val="es-ES"/>
        </w:rPr>
      </w:pPr>
    </w:p>
    <w:p w:rsidR="009C49AD" w:rsidRPr="009C49AD" w:rsidRDefault="009C49AD" w:rsidP="00A0565E">
      <w:pPr>
        <w:jc w:val="both"/>
        <w:rPr>
          <w:rFonts w:ascii="Comic Sans MS" w:hAnsi="Comic Sans MS"/>
          <w:b/>
          <w:u w:val="single"/>
          <w:lang w:val="es-ES"/>
        </w:rPr>
      </w:pPr>
    </w:p>
    <w:p w:rsidR="009C49AD" w:rsidRPr="009C49AD" w:rsidRDefault="009C49AD" w:rsidP="00A0565E">
      <w:pPr>
        <w:jc w:val="both"/>
        <w:rPr>
          <w:rFonts w:ascii="Comic Sans MS" w:hAnsi="Comic Sans MS"/>
          <w:b/>
          <w:u w:val="single"/>
          <w:lang w:val="es-ES"/>
        </w:rPr>
      </w:pPr>
    </w:p>
    <w:p w:rsidR="00E44310" w:rsidRPr="00E44310" w:rsidRDefault="00E44310" w:rsidP="00E44310">
      <w:pPr>
        <w:pStyle w:val="Paragraphedeliste"/>
        <w:ind w:left="1070"/>
        <w:jc w:val="both"/>
        <w:rPr>
          <w:rFonts w:ascii="Comic Sans MS" w:hAnsi="Comic Sans MS"/>
        </w:rPr>
      </w:pPr>
    </w:p>
    <w:p w:rsidR="00E44310" w:rsidRPr="00E44310" w:rsidRDefault="00E44310" w:rsidP="00E44310">
      <w:pPr>
        <w:pStyle w:val="Paragraphedeliste"/>
        <w:ind w:left="1070"/>
        <w:jc w:val="both"/>
        <w:rPr>
          <w:rFonts w:ascii="Comic Sans MS" w:hAnsi="Comic Sans MS"/>
        </w:rPr>
      </w:pPr>
    </w:p>
    <w:p w:rsidR="009C49AD" w:rsidRPr="009C49AD" w:rsidRDefault="009C49AD" w:rsidP="00E44310">
      <w:pPr>
        <w:pStyle w:val="Paragraphedeliste"/>
        <w:numPr>
          <w:ilvl w:val="0"/>
          <w:numId w:val="1"/>
        </w:numPr>
        <w:jc w:val="both"/>
        <w:rPr>
          <w:rFonts w:ascii="Comic Sans MS" w:hAnsi="Comic Sans MS"/>
        </w:rPr>
      </w:pPr>
      <w:r w:rsidRPr="009C49AD">
        <w:rPr>
          <w:rFonts w:ascii="Comic Sans MS" w:hAnsi="Comic Sans MS"/>
          <w:b/>
          <w:u w:val="single"/>
        </w:rPr>
        <w:t>PRODUCTION ECRITE</w:t>
      </w:r>
      <w:r w:rsidRPr="009C49AD">
        <w:rPr>
          <w:rFonts w:ascii="Comic Sans MS" w:hAnsi="Comic Sans MS"/>
        </w:rPr>
        <w:t xml:space="preserve"> (lisez et analysez bien le sujet)  (15 </w:t>
      </w:r>
      <w:proofErr w:type="spellStart"/>
      <w:r w:rsidRPr="009C49AD">
        <w:rPr>
          <w:rFonts w:ascii="Comic Sans MS" w:hAnsi="Comic Sans MS"/>
        </w:rPr>
        <w:t>líneas</w:t>
      </w:r>
      <w:proofErr w:type="spellEnd"/>
      <w:r w:rsidRPr="009C49AD">
        <w:rPr>
          <w:rFonts w:ascii="Comic Sans MS" w:hAnsi="Comic Sans MS"/>
        </w:rPr>
        <w:t xml:space="preserve">) </w:t>
      </w:r>
    </w:p>
    <w:p w:rsidR="009C49AD" w:rsidRPr="009C49AD" w:rsidRDefault="009C49AD" w:rsidP="009C49AD">
      <w:pPr>
        <w:jc w:val="both"/>
        <w:rPr>
          <w:rFonts w:ascii="Comic Sans MS" w:hAnsi="Comic Sans MS"/>
          <w:b/>
          <w:lang w:val="es-ES"/>
        </w:rPr>
      </w:pPr>
      <w:r w:rsidRPr="009C49AD">
        <w:rPr>
          <w:rFonts w:ascii="Comic Sans MS" w:hAnsi="Comic Sans MS"/>
          <w:b/>
          <w:lang w:val="es-ES"/>
        </w:rPr>
        <w:t>Redactas una carta de motivación  (</w:t>
      </w:r>
      <w:proofErr w:type="spellStart"/>
      <w:r w:rsidRPr="009C49AD">
        <w:rPr>
          <w:rFonts w:ascii="Comic Sans MS" w:hAnsi="Comic Sans MS"/>
          <w:b/>
          <w:lang w:val="es-ES"/>
        </w:rPr>
        <w:t>lettre</w:t>
      </w:r>
      <w:proofErr w:type="spellEnd"/>
      <w:r w:rsidRPr="009C49AD">
        <w:rPr>
          <w:rFonts w:ascii="Comic Sans MS" w:hAnsi="Comic Sans MS"/>
          <w:b/>
          <w:lang w:val="es-ES"/>
        </w:rPr>
        <w:t xml:space="preserve"> de </w:t>
      </w:r>
      <w:proofErr w:type="spellStart"/>
      <w:r w:rsidRPr="009C49AD">
        <w:rPr>
          <w:rFonts w:ascii="Comic Sans MS" w:hAnsi="Comic Sans MS"/>
          <w:b/>
          <w:lang w:val="es-ES"/>
        </w:rPr>
        <w:t>motivation</w:t>
      </w:r>
      <w:proofErr w:type="spellEnd"/>
      <w:r w:rsidRPr="009C49AD">
        <w:rPr>
          <w:rFonts w:ascii="Comic Sans MS" w:hAnsi="Comic Sans MS"/>
          <w:b/>
          <w:lang w:val="es-ES"/>
        </w:rPr>
        <w:t xml:space="preserve">) para participar en el 11 Foro Juvenil de Patrimonio Mundial. Te presentas e indicas por qué es importante para ti preservar y difundir  el patrimonio cultural. Explica cómo piensas que </w:t>
      </w:r>
      <w:r w:rsidR="003A4A88">
        <w:rPr>
          <w:rFonts w:ascii="Comic Sans MS" w:hAnsi="Comic Sans MS"/>
          <w:b/>
          <w:lang w:val="es-ES"/>
        </w:rPr>
        <w:t xml:space="preserve">tu participación en dicho foro </w:t>
      </w:r>
      <w:r w:rsidRPr="009C49AD">
        <w:rPr>
          <w:rFonts w:ascii="Comic Sans MS" w:hAnsi="Comic Sans MS"/>
          <w:b/>
          <w:lang w:val="es-ES"/>
        </w:rPr>
        <w:t>enriquecerá tu vida. (10 líneas)</w:t>
      </w:r>
      <w:r>
        <w:rPr>
          <w:rFonts w:ascii="Comic Sans MS" w:hAnsi="Comic Sans MS"/>
          <w:b/>
          <w:lang w:val="es-ES"/>
        </w:rPr>
        <w:t xml:space="preserve">             </w:t>
      </w:r>
      <w:r w:rsidRPr="009C49AD">
        <w:rPr>
          <w:rFonts w:ascii="Comic Sans MS" w:hAnsi="Comic Sans MS"/>
          <w:lang w:val="es-ES"/>
        </w:rPr>
        <w:t>………../10</w:t>
      </w:r>
    </w:p>
    <w:p w:rsidR="009C49AD" w:rsidRPr="009C49AD" w:rsidRDefault="009C49AD" w:rsidP="00A0565E">
      <w:pPr>
        <w:jc w:val="both"/>
        <w:rPr>
          <w:rFonts w:ascii="Comic Sans MS" w:hAnsi="Comic Sans MS"/>
          <w:lang w:val="es-ES"/>
        </w:rPr>
      </w:pPr>
    </w:p>
    <w:p w:rsidR="00A0565E" w:rsidRPr="00A0565E" w:rsidRDefault="009C49AD" w:rsidP="00A0565E">
      <w:pPr>
        <w:jc w:val="both"/>
        <w:rPr>
          <w:lang w:val="es-ES"/>
        </w:rPr>
      </w:pPr>
      <w:r w:rsidRPr="009C49AD">
        <w:rPr>
          <w:rFonts w:ascii="Comic Sans MS" w:hAnsi="Comic Sans MS"/>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sectPr w:rsidR="00A0565E" w:rsidRPr="00A0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0039D"/>
    <w:multiLevelType w:val="hybridMultilevel"/>
    <w:tmpl w:val="C6B0CEE0"/>
    <w:lvl w:ilvl="0" w:tplc="F7F28CBE">
      <w:start w:val="1"/>
      <w:numFmt w:val="upperLetter"/>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302455"/>
    <w:multiLevelType w:val="hybridMultilevel"/>
    <w:tmpl w:val="4ED24F12"/>
    <w:lvl w:ilvl="0" w:tplc="64B259E6">
      <w:start w:val="2"/>
      <w:numFmt w:val="upperLetter"/>
      <w:lvlText w:val="%1)"/>
      <w:lvlJc w:val="left"/>
      <w:pPr>
        <w:ind w:left="1430" w:hanging="360"/>
      </w:pPr>
      <w:rPr>
        <w:rFonts w:hint="default"/>
        <w:b/>
        <w:u w:val="single"/>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 w15:restartNumberingAfterBreak="0">
    <w:nsid w:val="7C051B6B"/>
    <w:multiLevelType w:val="hybridMultilevel"/>
    <w:tmpl w:val="3AE262E0"/>
    <w:lvl w:ilvl="0" w:tplc="82069A48">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5E"/>
    <w:rsid w:val="0012069D"/>
    <w:rsid w:val="003A4A88"/>
    <w:rsid w:val="009C49AD"/>
    <w:rsid w:val="00A0565E"/>
    <w:rsid w:val="00E44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CB3C9-C112-47DF-BA4F-5367EA00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456</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Rivadulla Pazos</dc:creator>
  <cp:keywords/>
  <dc:description/>
  <cp:lastModifiedBy>Alfonso RIVADULLA</cp:lastModifiedBy>
  <cp:revision>2</cp:revision>
  <dcterms:created xsi:type="dcterms:W3CDTF">2020-03-29T07:37:00Z</dcterms:created>
  <dcterms:modified xsi:type="dcterms:W3CDTF">2020-04-01T16:34:00Z</dcterms:modified>
</cp:coreProperties>
</file>