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B9" w:rsidRPr="003D2662" w:rsidRDefault="003D2662" w:rsidP="00664AB9">
      <w:pPr>
        <w:rPr>
          <w:rFonts w:ascii="Comic Sans MS" w:hAnsi="Comic Sans MS"/>
          <w:b/>
          <w:u w:val="single"/>
          <w:lang w:val="es-ES"/>
        </w:rPr>
      </w:pPr>
      <w:r w:rsidRPr="003D2662">
        <w:rPr>
          <w:rFonts w:ascii="Comic Sans MS" w:hAnsi="Comic Sans MS"/>
          <w:b/>
          <w:u w:val="single"/>
          <w:lang w:val="es-ES"/>
        </w:rPr>
        <w:t xml:space="preserve">COMPREHENSION DE </w:t>
      </w:r>
      <w:proofErr w:type="gramStart"/>
      <w:r w:rsidRPr="003D2662">
        <w:rPr>
          <w:rFonts w:ascii="Comic Sans MS" w:hAnsi="Comic Sans MS"/>
          <w:b/>
          <w:u w:val="single"/>
          <w:lang w:val="es-ES"/>
        </w:rPr>
        <w:t>L’ORAL :</w:t>
      </w:r>
      <w:proofErr w:type="gramEnd"/>
      <w:r w:rsidRPr="003D2662">
        <w:rPr>
          <w:rFonts w:ascii="Comic Sans MS" w:hAnsi="Comic Sans MS"/>
          <w:b/>
          <w:u w:val="single"/>
          <w:lang w:val="es-ES"/>
        </w:rPr>
        <w:t xml:space="preserve"> </w:t>
      </w:r>
      <w:r w:rsidR="00664AB9" w:rsidRPr="003D2662">
        <w:rPr>
          <w:rFonts w:ascii="Comic Sans MS" w:hAnsi="Comic Sans MS"/>
          <w:b/>
          <w:u w:val="single"/>
          <w:lang w:val="es-ES"/>
        </w:rPr>
        <w:t>« El Camino de Santiago »</w:t>
      </w:r>
    </w:p>
    <w:p w:rsidR="003D2662" w:rsidRDefault="00664AB9" w:rsidP="00664AB9">
      <w:pPr>
        <w:rPr>
          <w:rStyle w:val="CitationHTML"/>
          <w:rFonts w:ascii="Arial" w:hAnsi="Arial" w:cs="Arial"/>
          <w:i w:val="0"/>
          <w:iCs w:val="0"/>
          <w:color w:val="000000" w:themeColor="text1"/>
        </w:rPr>
      </w:pPr>
      <w:r w:rsidRPr="003D2662">
        <w:rPr>
          <w:color w:val="000000" w:themeColor="text1"/>
        </w:rPr>
        <w:t xml:space="preserve">Lien : </w:t>
      </w:r>
      <w:hyperlink r:id="rId5" w:history="1">
        <w:r w:rsidRPr="003D2662">
          <w:rPr>
            <w:rStyle w:val="Lienhypertexte"/>
            <w:rFonts w:ascii="Arial" w:hAnsi="Arial" w:cs="Arial"/>
            <w:color w:val="000000" w:themeColor="text1"/>
          </w:rPr>
          <w:t>https://www.</w:t>
        </w:r>
        <w:r w:rsidRPr="003D2662">
          <w:rPr>
            <w:rStyle w:val="lev"/>
            <w:rFonts w:ascii="Arial" w:hAnsi="Arial" w:cs="Arial"/>
            <w:b w:val="0"/>
            <w:bCs w:val="0"/>
            <w:color w:val="000000" w:themeColor="text1"/>
          </w:rPr>
          <w:t>videoele</w:t>
        </w:r>
        <w:r w:rsidRPr="003D2662">
          <w:rPr>
            <w:rStyle w:val="Lienhypertexte"/>
            <w:rFonts w:ascii="Arial" w:hAnsi="Arial" w:cs="Arial"/>
            <w:color w:val="000000" w:themeColor="text1"/>
          </w:rPr>
          <w:t xml:space="preserve">.com </w:t>
        </w:r>
        <w:r w:rsidRPr="003D2662">
          <w:rPr>
            <w:rStyle w:val="brdcrmnm"/>
            <w:rFonts w:ascii="Arial" w:hAnsi="Arial" w:cs="Arial"/>
            <w:color w:val="000000" w:themeColor="text1"/>
          </w:rPr>
          <w:t>› B1-</w:t>
        </w:r>
        <w:r w:rsidRPr="003D2662">
          <w:rPr>
            <w:rStyle w:val="lev"/>
            <w:rFonts w:ascii="Arial" w:hAnsi="Arial" w:cs="Arial"/>
            <w:b w:val="0"/>
            <w:bCs w:val="0"/>
            <w:color w:val="000000" w:themeColor="text1"/>
          </w:rPr>
          <w:t>Camino</w:t>
        </w:r>
        <w:r w:rsidRPr="003D2662">
          <w:rPr>
            <w:rStyle w:val="brdcrmnm"/>
            <w:rFonts w:ascii="Arial" w:hAnsi="Arial" w:cs="Arial"/>
            <w:color w:val="000000" w:themeColor="text1"/>
          </w:rPr>
          <w:t>-</w:t>
        </w:r>
        <w:r w:rsidRPr="003D2662">
          <w:rPr>
            <w:rStyle w:val="lev"/>
            <w:rFonts w:ascii="Arial" w:hAnsi="Arial" w:cs="Arial"/>
            <w:b w:val="0"/>
            <w:bCs w:val="0"/>
            <w:color w:val="000000" w:themeColor="text1"/>
          </w:rPr>
          <w:t>de</w:t>
        </w:r>
        <w:r w:rsidRPr="003D2662">
          <w:rPr>
            <w:rStyle w:val="brdcrmnm"/>
            <w:rFonts w:ascii="Arial" w:hAnsi="Arial" w:cs="Arial"/>
            <w:color w:val="000000" w:themeColor="text1"/>
          </w:rPr>
          <w:t>-</w:t>
        </w:r>
        <w:r w:rsidRPr="003D2662">
          <w:rPr>
            <w:rStyle w:val="lev"/>
            <w:rFonts w:ascii="Arial" w:hAnsi="Arial" w:cs="Arial"/>
            <w:b w:val="0"/>
            <w:bCs w:val="0"/>
            <w:color w:val="000000" w:themeColor="text1"/>
          </w:rPr>
          <w:t>santiago</w:t>
        </w:r>
        <w:r w:rsidRPr="003D2662">
          <w:rPr>
            <w:rStyle w:val="brdcrmnm"/>
            <w:rFonts w:ascii="Arial" w:hAnsi="Arial" w:cs="Arial"/>
            <w:color w:val="000000" w:themeColor="text1"/>
          </w:rPr>
          <w:t>.html</w:t>
        </w:r>
      </w:hyperlink>
      <w:r w:rsidRPr="003D2662">
        <w:rPr>
          <w:rStyle w:val="CitationHTML"/>
          <w:rFonts w:ascii="Arial" w:hAnsi="Arial" w:cs="Arial"/>
          <w:i w:val="0"/>
          <w:iCs w:val="0"/>
          <w:color w:val="000000" w:themeColor="text1"/>
        </w:rPr>
        <w:t xml:space="preserve"> </w:t>
      </w:r>
    </w:p>
    <w:p w:rsidR="00664AB9" w:rsidRPr="003D2662" w:rsidRDefault="00664AB9" w:rsidP="00664AB9">
      <w:pPr>
        <w:rPr>
          <w:rStyle w:val="CitationHTML"/>
          <w:rFonts w:ascii="Comic Sans MS" w:hAnsi="Comic Sans MS" w:cs="Arial"/>
          <w:i w:val="0"/>
          <w:iCs w:val="0"/>
          <w:color w:val="000000" w:themeColor="text1"/>
        </w:rPr>
      </w:pPr>
      <w:r w:rsidRPr="003D2662">
        <w:rPr>
          <w:rStyle w:val="CitationHTML"/>
          <w:rFonts w:ascii="Comic Sans MS" w:hAnsi="Comic Sans MS" w:cs="Arial"/>
          <w:i w:val="0"/>
          <w:iCs w:val="0"/>
          <w:color w:val="000000" w:themeColor="text1"/>
        </w:rPr>
        <w:t>(</w:t>
      </w:r>
      <w:proofErr w:type="gramStart"/>
      <w:r w:rsidRPr="003D2662">
        <w:rPr>
          <w:rStyle w:val="CitationHTML"/>
          <w:rFonts w:ascii="Comic Sans MS" w:hAnsi="Comic Sans MS" w:cs="Arial"/>
          <w:i w:val="0"/>
          <w:iCs w:val="0"/>
          <w:color w:val="000000" w:themeColor="text1"/>
        </w:rPr>
        <w:t>avec</w:t>
      </w:r>
      <w:proofErr w:type="gramEnd"/>
      <w:r w:rsidRPr="003D2662">
        <w:rPr>
          <w:rStyle w:val="CitationHTML"/>
          <w:rFonts w:ascii="Comic Sans MS" w:hAnsi="Comic Sans MS" w:cs="Arial"/>
          <w:i w:val="0"/>
          <w:iCs w:val="0"/>
          <w:color w:val="000000" w:themeColor="text1"/>
        </w:rPr>
        <w:t xml:space="preserve"> sous titres et transcription)</w:t>
      </w:r>
      <w:bookmarkStart w:id="0" w:name="_GoBack"/>
      <w:bookmarkEnd w:id="0"/>
    </w:p>
    <w:p w:rsidR="00664AB9" w:rsidRPr="003D2662" w:rsidRDefault="00664AB9" w:rsidP="00463FBB">
      <w:pPr>
        <w:jc w:val="both"/>
        <w:rPr>
          <w:rFonts w:ascii="Comic Sans MS" w:hAnsi="Comic Sans MS"/>
          <w:b/>
          <w:u w:val="single"/>
        </w:rPr>
      </w:pPr>
    </w:p>
    <w:p w:rsidR="00463FBB" w:rsidRPr="003D2662" w:rsidRDefault="003D2662" w:rsidP="00463FBB">
      <w:pPr>
        <w:jc w:val="both"/>
        <w:rPr>
          <w:rFonts w:ascii="Comic Sans MS" w:hAnsi="Comic Sans MS"/>
          <w:b/>
          <w:u w:val="single"/>
        </w:rPr>
      </w:pPr>
      <w:r w:rsidRPr="003D2662">
        <w:rPr>
          <w:rFonts w:ascii="Comic Sans MS" w:hAnsi="Comic Sans MS"/>
          <w:b/>
          <w:u w:val="single"/>
        </w:rPr>
        <w:t xml:space="preserve">CORRECTION DE LA COMPREHENSION DE L’ECRIT </w:t>
      </w:r>
    </w:p>
    <w:p w:rsidR="00463FBB" w:rsidRPr="00463FBB" w:rsidRDefault="00463FBB" w:rsidP="00463FB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463FBB">
        <w:rPr>
          <w:rFonts w:ascii="Comic Sans MS" w:hAnsi="Comic Sans MS"/>
          <w:sz w:val="24"/>
          <w:szCs w:val="24"/>
          <w:lang w:val="es-ES"/>
        </w:rPr>
        <w:t xml:space="preserve">1. El 11 Foro Juvenil de Patrimonio Mundial del año 2019 se realiza en: b. </w:t>
      </w:r>
      <w:r w:rsidRPr="00463FBB">
        <w:rPr>
          <w:rFonts w:ascii="Segoe UI Symbol" w:hAnsi="Segoe UI Symbol" w:cs="Segoe UI Symbol"/>
          <w:sz w:val="24"/>
          <w:szCs w:val="24"/>
          <w:lang w:val="es-ES"/>
        </w:rPr>
        <w:t>✓</w:t>
      </w:r>
      <w:r w:rsidRPr="00463FBB">
        <w:rPr>
          <w:rFonts w:ascii="Comic Sans MS" w:hAnsi="Comic Sans MS"/>
          <w:sz w:val="24"/>
          <w:szCs w:val="24"/>
          <w:lang w:val="es-ES"/>
        </w:rPr>
        <w:t xml:space="preserve"> Espa</w:t>
      </w:r>
      <w:r w:rsidRPr="00463FBB">
        <w:rPr>
          <w:rFonts w:ascii="Comic Sans MS" w:hAnsi="Comic Sans MS" w:cs="Calibri"/>
          <w:sz w:val="24"/>
          <w:szCs w:val="24"/>
          <w:lang w:val="es-ES"/>
        </w:rPr>
        <w:t>ñ</w:t>
      </w:r>
      <w:r w:rsidRPr="00463FBB">
        <w:rPr>
          <w:rFonts w:ascii="Comic Sans MS" w:hAnsi="Comic Sans MS"/>
          <w:sz w:val="24"/>
          <w:szCs w:val="24"/>
          <w:lang w:val="es-ES"/>
        </w:rPr>
        <w:t xml:space="preserve">a </w:t>
      </w:r>
    </w:p>
    <w:p w:rsidR="00463FBB" w:rsidRPr="00463FBB" w:rsidRDefault="00463FBB" w:rsidP="00463FB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463FBB">
        <w:rPr>
          <w:rFonts w:ascii="Comic Sans MS" w:hAnsi="Comic Sans MS"/>
          <w:sz w:val="24"/>
          <w:szCs w:val="24"/>
          <w:lang w:val="es-ES"/>
        </w:rPr>
        <w:t xml:space="preserve">2. </w:t>
      </w:r>
      <w:r w:rsidRPr="00463FBB">
        <w:rPr>
          <w:rFonts w:ascii="Comic Sans MS" w:hAnsi="Comic Sans MS" w:cs="Calibri"/>
          <w:sz w:val="24"/>
          <w:szCs w:val="24"/>
          <w:lang w:val="es-ES"/>
        </w:rPr>
        <w:t>¿</w:t>
      </w:r>
      <w:r w:rsidRPr="00463FBB">
        <w:rPr>
          <w:rFonts w:ascii="Comic Sans MS" w:hAnsi="Comic Sans MS"/>
          <w:sz w:val="24"/>
          <w:szCs w:val="24"/>
          <w:lang w:val="es-ES"/>
        </w:rPr>
        <w:t>Qui</w:t>
      </w:r>
      <w:r w:rsidRPr="00463FBB">
        <w:rPr>
          <w:rFonts w:ascii="Comic Sans MS" w:hAnsi="Comic Sans MS" w:cs="Calibri"/>
          <w:sz w:val="24"/>
          <w:szCs w:val="24"/>
          <w:lang w:val="es-ES"/>
        </w:rPr>
        <w:t>é</w:t>
      </w:r>
      <w:r w:rsidRPr="00463FBB">
        <w:rPr>
          <w:rFonts w:ascii="Comic Sans MS" w:hAnsi="Comic Sans MS"/>
          <w:sz w:val="24"/>
          <w:szCs w:val="24"/>
          <w:lang w:val="es-ES"/>
        </w:rPr>
        <w:t>nes participan de este Foro? Participan m</w:t>
      </w:r>
      <w:r w:rsidRPr="00463FBB">
        <w:rPr>
          <w:rFonts w:ascii="Comic Sans MS" w:hAnsi="Comic Sans MS" w:cs="Calibri"/>
          <w:sz w:val="24"/>
          <w:szCs w:val="24"/>
          <w:lang w:val="es-ES"/>
        </w:rPr>
        <w:t>á</w:t>
      </w:r>
      <w:r w:rsidRPr="00463FBB">
        <w:rPr>
          <w:rFonts w:ascii="Comic Sans MS" w:hAnsi="Comic Sans MS"/>
          <w:sz w:val="24"/>
          <w:szCs w:val="24"/>
          <w:lang w:val="es-ES"/>
        </w:rPr>
        <w:t>s de 30 j</w:t>
      </w:r>
      <w:r w:rsidRPr="00463FBB">
        <w:rPr>
          <w:rFonts w:ascii="Comic Sans MS" w:hAnsi="Comic Sans MS" w:cs="Calibri"/>
          <w:sz w:val="24"/>
          <w:szCs w:val="24"/>
          <w:lang w:val="es-ES"/>
        </w:rPr>
        <w:t>ó</w:t>
      </w:r>
      <w:r w:rsidRPr="00463FBB">
        <w:rPr>
          <w:rFonts w:ascii="Comic Sans MS" w:hAnsi="Comic Sans MS"/>
          <w:sz w:val="24"/>
          <w:szCs w:val="24"/>
          <w:lang w:val="es-ES"/>
        </w:rPr>
        <w:t>venes de entre 13 y 15 a</w:t>
      </w:r>
      <w:r w:rsidRPr="00463FBB">
        <w:rPr>
          <w:rFonts w:ascii="Comic Sans MS" w:hAnsi="Comic Sans MS" w:cs="Calibri"/>
          <w:sz w:val="24"/>
          <w:szCs w:val="24"/>
          <w:lang w:val="es-ES"/>
        </w:rPr>
        <w:t>ñ</w:t>
      </w:r>
      <w:r w:rsidRPr="00463FBB">
        <w:rPr>
          <w:rFonts w:ascii="Comic Sans MS" w:hAnsi="Comic Sans MS"/>
          <w:sz w:val="24"/>
          <w:szCs w:val="24"/>
          <w:lang w:val="es-ES"/>
        </w:rPr>
        <w:t>os y diez profesores procedentes de once pa</w:t>
      </w:r>
      <w:r w:rsidRPr="00463FBB">
        <w:rPr>
          <w:rFonts w:ascii="Comic Sans MS" w:hAnsi="Comic Sans MS" w:cs="Calibri"/>
          <w:sz w:val="24"/>
          <w:szCs w:val="24"/>
          <w:lang w:val="es-ES"/>
        </w:rPr>
        <w:t>í</w:t>
      </w:r>
      <w:r w:rsidRPr="00463FBB">
        <w:rPr>
          <w:rFonts w:ascii="Comic Sans MS" w:hAnsi="Comic Sans MS"/>
          <w:sz w:val="24"/>
          <w:szCs w:val="24"/>
          <w:lang w:val="es-ES"/>
        </w:rPr>
        <w:t xml:space="preserve">ses del mundo. </w:t>
      </w:r>
    </w:p>
    <w:p w:rsidR="00463FBB" w:rsidRPr="00463FBB" w:rsidRDefault="00463FBB" w:rsidP="00463FB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463FBB">
        <w:rPr>
          <w:rFonts w:ascii="Comic Sans MS" w:hAnsi="Comic Sans MS"/>
          <w:sz w:val="24"/>
          <w:szCs w:val="24"/>
          <w:lang w:val="es-ES"/>
        </w:rPr>
        <w:t xml:space="preserve">3. </w:t>
      </w:r>
      <w:r w:rsidRPr="00463FBB">
        <w:rPr>
          <w:rFonts w:ascii="Comic Sans MS" w:hAnsi="Comic Sans MS" w:cs="Calibri"/>
          <w:sz w:val="24"/>
          <w:szCs w:val="24"/>
          <w:lang w:val="es-ES"/>
        </w:rPr>
        <w:t>¿</w:t>
      </w:r>
      <w:r w:rsidRPr="00463FBB">
        <w:rPr>
          <w:rFonts w:ascii="Comic Sans MS" w:hAnsi="Comic Sans MS"/>
          <w:sz w:val="24"/>
          <w:szCs w:val="24"/>
          <w:lang w:val="es-ES"/>
        </w:rPr>
        <w:t>Cu</w:t>
      </w:r>
      <w:r w:rsidRPr="00463FBB">
        <w:rPr>
          <w:rFonts w:ascii="Comic Sans MS" w:hAnsi="Comic Sans MS" w:cs="Calibri"/>
          <w:sz w:val="24"/>
          <w:szCs w:val="24"/>
          <w:lang w:val="es-ES"/>
        </w:rPr>
        <w:t>á</w:t>
      </w:r>
      <w:r w:rsidRPr="00463FBB">
        <w:rPr>
          <w:rFonts w:ascii="Comic Sans MS" w:hAnsi="Comic Sans MS"/>
          <w:sz w:val="24"/>
          <w:szCs w:val="24"/>
          <w:lang w:val="es-ES"/>
        </w:rPr>
        <w:t xml:space="preserve">les son los objetivos que se plantean para las nuevas generaciones?  Las nuevas generaciones deberán preservar el patrimonio cultural y difundir su importancia vital para toda la población. </w:t>
      </w:r>
    </w:p>
    <w:p w:rsidR="00463FBB" w:rsidRPr="00463FBB" w:rsidRDefault="00463FBB" w:rsidP="00463FB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463FBB">
        <w:rPr>
          <w:rFonts w:ascii="Comic Sans MS" w:hAnsi="Comic Sans MS"/>
          <w:sz w:val="24"/>
          <w:szCs w:val="24"/>
          <w:lang w:val="es-ES"/>
        </w:rPr>
        <w:t>4. Explica lema escogido este año “El patrimonio es el camino”. Relaciónalo a lo  estudiado en toda la unidad. El Foro 2019 se realiza en las ciudades de Madrid y Santiago de Compostela. Es por ello que al plantearse como lema “El patrimonio es el camino” se hace alusión al Camino de Santiago, recorrido espiritual que enriquece a las personas a través de caminatas y reflexiones y que en este caso, se refiere al enriquecimiento cultural relacionado con los patrimonios históricos de cada lugar.</w:t>
      </w:r>
    </w:p>
    <w:p w:rsidR="00463FBB" w:rsidRPr="00463FBB" w:rsidRDefault="00463FBB" w:rsidP="00463FB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463FBB">
        <w:rPr>
          <w:rFonts w:ascii="Comic Sans MS" w:hAnsi="Comic Sans MS"/>
          <w:sz w:val="24"/>
          <w:szCs w:val="24"/>
          <w:lang w:val="es-ES"/>
        </w:rPr>
        <w:t>EXPRESSION ECRITE</w:t>
      </w:r>
    </w:p>
    <w:p w:rsidR="00463FBB" w:rsidRPr="00463FBB" w:rsidRDefault="00463FBB" w:rsidP="00463FB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463FBB">
        <w:rPr>
          <w:rFonts w:ascii="Comic Sans MS" w:hAnsi="Comic Sans MS"/>
          <w:sz w:val="24"/>
          <w:szCs w:val="24"/>
          <w:lang w:val="es-ES"/>
        </w:rPr>
        <w:t xml:space="preserve">Señor Presidente del 11 Foro Juvenil de Patrimonio Mundial: Me llamo Juan Domínguez, soy estudiante de 3º año en Montevideo, Uruguay,  y me gustaría participar en el próximo Foro que se realizará en mayo en España. Me gusta la historia y cada vez que viajo trato de visitar museos y monumentos  para descubrir las riquezas culturales de cada ciudad. En mi ciudad, somos famosos por el fútbol, el tango y el candombe, además de festejar el carnaval más largo del mundo, que constituye nuestro patrimonio más rico porque reivindica el origen africano de muchos uruguayos, quienes nos legaron su música,  su danza y sus ropas coloridas. Para mí, preservar y difundir el patrimonio cultural de los países contribuye a enriquecernos como personas y a fomentar el respeto por el otro. Sería para mí un honor poder participar junto a otros jóvenes en el 11 Foro Juvenil  de Patrimonio Mundial. </w:t>
      </w:r>
    </w:p>
    <w:p w:rsidR="00463FBB" w:rsidRPr="00463FBB" w:rsidRDefault="00463FBB" w:rsidP="00463FB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463FBB">
        <w:rPr>
          <w:rFonts w:ascii="Comic Sans MS" w:hAnsi="Comic Sans MS"/>
          <w:sz w:val="24"/>
          <w:szCs w:val="24"/>
          <w:lang w:val="es-ES"/>
        </w:rPr>
        <w:t xml:space="preserve">Muy cordialmente, </w:t>
      </w:r>
    </w:p>
    <w:p w:rsidR="00463FBB" w:rsidRPr="00463FBB" w:rsidRDefault="00463FBB" w:rsidP="00463FBB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463FBB">
        <w:rPr>
          <w:rFonts w:ascii="Comic Sans MS" w:hAnsi="Comic Sans MS"/>
          <w:sz w:val="24"/>
          <w:szCs w:val="24"/>
          <w:lang w:val="es-ES"/>
        </w:rPr>
        <w:t>Juan Domínguez</w:t>
      </w:r>
    </w:p>
    <w:p w:rsidR="004D2ABB" w:rsidRPr="00463FBB" w:rsidRDefault="004D2ABB">
      <w:pPr>
        <w:rPr>
          <w:lang w:val="es-ES"/>
        </w:rPr>
      </w:pPr>
    </w:p>
    <w:sectPr w:rsidR="004D2ABB" w:rsidRPr="0046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F0776"/>
    <w:multiLevelType w:val="hybridMultilevel"/>
    <w:tmpl w:val="C9E854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BB"/>
    <w:rsid w:val="003D2662"/>
    <w:rsid w:val="00463FBB"/>
    <w:rsid w:val="004D2ABB"/>
    <w:rsid w:val="006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C702-17A1-4949-9FEB-8CB4422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FB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664AB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64AB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64AB9"/>
    <w:rPr>
      <w:b/>
      <w:bCs/>
    </w:rPr>
  </w:style>
  <w:style w:type="character" w:customStyle="1" w:styleId="brdcrmnm">
    <w:name w:val="brdcrm_nm"/>
    <w:basedOn w:val="Policepardfaut"/>
    <w:rsid w:val="0066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deoele.com/B1-Camino-de-santia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RIVADULLA</dc:creator>
  <cp:keywords/>
  <dc:description/>
  <cp:lastModifiedBy>Alfonso RIVADULLA</cp:lastModifiedBy>
  <cp:revision>3</cp:revision>
  <dcterms:created xsi:type="dcterms:W3CDTF">2020-04-03T08:57:00Z</dcterms:created>
  <dcterms:modified xsi:type="dcterms:W3CDTF">2020-06-08T20:33:00Z</dcterms:modified>
</cp:coreProperties>
</file>