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>
      <v:fill r:id="rId3" o:title="Gouttelettes" type="tile"/>
    </v:background>
  </w:background>
  <w:body>
    <w:p w:rsidR="00CE5AEA" w:rsidRPr="003A3272" w:rsidRDefault="003A3272" w:rsidP="00802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81E">
        <w:rPr>
          <w:rFonts w:ascii="Times New Roman" w:hAnsi="Times New Roman" w:cs="Times New Roman"/>
          <w:b/>
          <w:noProof/>
          <w:color w:val="00B050"/>
          <w:sz w:val="28"/>
          <w:szCs w:val="28"/>
          <w:bdr w:val="threeDEngrave" w:sz="24" w:space="0" w:color="2E74B5" w:themeColor="accent1" w:themeShade="BF"/>
          <w:lang w:eastAsia="fr-FR"/>
        </w:rPr>
        <w:drawing>
          <wp:anchor distT="0" distB="0" distL="114300" distR="114300" simplePos="0" relativeHeight="251659264" behindDoc="0" locked="0" layoutInCell="1" allowOverlap="1" wp14:anchorId="2EF05AD4" wp14:editId="55D9354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" name="Image 1" descr="stickers Caméra ?·.¸¸ FRANCE STICKERS ¸¸.·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Caméra ?·.¸¸ FRANCE STICKERS ¸¸.·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81E">
        <w:rPr>
          <w:rFonts w:ascii="Times New Roman" w:hAnsi="Times New Roman" w:cs="Times New Roman"/>
          <w:sz w:val="28"/>
          <w:szCs w:val="28"/>
          <w:bdr w:val="threeDEngrave" w:sz="24" w:space="0" w:color="2E74B5" w:themeColor="accent1" w:themeShade="BF"/>
        </w:rPr>
        <w:t xml:space="preserve">    </w:t>
      </w:r>
      <w:r w:rsidRPr="0080281E">
        <w:rPr>
          <w:rFonts w:ascii="Times New Roman" w:hAnsi="Times New Roman" w:cs="Times New Roman"/>
          <w:sz w:val="28"/>
          <w:szCs w:val="28"/>
          <w:bdr w:val="threeDEngrave" w:sz="24" w:space="0" w:color="2E74B5" w:themeColor="accent1" w:themeShade="BF"/>
          <w:shd w:val="clear" w:color="auto" w:fill="FFFF00"/>
        </w:rPr>
        <w:t>J’apprends en image</w:t>
      </w:r>
      <w:r w:rsidR="00DE6860" w:rsidRPr="0080281E">
        <w:rPr>
          <w:rFonts w:ascii="Times New Roman" w:hAnsi="Times New Roman" w:cs="Times New Roman"/>
          <w:sz w:val="28"/>
          <w:szCs w:val="28"/>
          <w:bdr w:val="threeDEngrave" w:sz="24" w:space="0" w:color="2E74B5" w:themeColor="accent1" w:themeShade="BF"/>
          <w:shd w:val="clear" w:color="auto" w:fill="FFFF00"/>
        </w:rPr>
        <w:t>s</w:t>
      </w:r>
      <w:r w:rsidR="0080281E">
        <w:rPr>
          <w:rFonts w:ascii="Times New Roman" w:hAnsi="Times New Roman" w:cs="Times New Roman"/>
          <w:sz w:val="28"/>
          <w:szCs w:val="28"/>
          <w:bdr w:val="threeDEngrave" w:sz="24" w:space="0" w:color="2E74B5" w:themeColor="accent1" w:themeShade="BF"/>
        </w:rPr>
        <w:t xml:space="preserve">    </w:t>
      </w:r>
      <w:r w:rsidR="00DE68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3272" w:rsidRDefault="00947BE4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201930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17" name="Vidéo 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MtaYFqekB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201930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16" name="Vidéo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MchTOV8at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Pr="00DE6860" w:rsidRDefault="00947BE4">
      <w:pPr>
        <w:rPr>
          <w:rFonts w:ascii="Times New Roman" w:hAnsi="Times New Roman" w:cs="Times New Roman"/>
          <w:b/>
        </w:rPr>
      </w:pPr>
      <w:r>
        <w:tab/>
      </w:r>
      <w:r>
        <w:tab/>
        <w:t xml:space="preserve"> </w:t>
      </w:r>
      <w:r w:rsidRPr="00DE6860">
        <w:rPr>
          <w:rFonts w:ascii="Times New Roman" w:hAnsi="Times New Roman" w:cs="Times New Roman"/>
          <w:b/>
        </w:rPr>
        <w:t xml:space="preserve">Les régimes alimentaires </w:t>
      </w:r>
      <w:r w:rsidRPr="00DE6860">
        <w:rPr>
          <w:rFonts w:ascii="Times New Roman" w:hAnsi="Times New Roman" w:cs="Times New Roman"/>
          <w:b/>
        </w:rPr>
        <w:tab/>
      </w:r>
    </w:p>
    <w:p w:rsidR="003A3272" w:rsidRDefault="003A3272"/>
    <w:p w:rsidR="003A3272" w:rsidRDefault="003A3272"/>
    <w:p w:rsidR="003A3272" w:rsidRPr="00DE6860" w:rsidRDefault="00DE6860">
      <w:pPr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196215</wp:posOffset>
            </wp:positionV>
            <wp:extent cx="96075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4" name="Vidéo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jr-M0pipn5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272" w:rsidRPr="00DE6860">
        <w:rPr>
          <w:rFonts w:ascii="Times New Roman" w:hAnsi="Times New Roman" w:cs="Times New Roman"/>
          <w:b/>
        </w:rPr>
        <w:t>Classe de 6</w:t>
      </w:r>
      <w:r w:rsidR="003A3272" w:rsidRPr="00DE6860">
        <w:rPr>
          <w:rFonts w:ascii="Times New Roman" w:hAnsi="Times New Roman" w:cs="Times New Roman"/>
          <w:b/>
          <w:vertAlign w:val="superscript"/>
        </w:rPr>
        <w:t>ème </w:t>
      </w:r>
      <w:r w:rsidR="003A3272" w:rsidRPr="00DE6860">
        <w:rPr>
          <w:rFonts w:ascii="Times New Roman" w:hAnsi="Times New Roman" w:cs="Times New Roman"/>
          <w:b/>
        </w:rPr>
        <w:t>:</w:t>
      </w:r>
    </w:p>
    <w:p w:rsidR="003A3272" w:rsidRDefault="00ED7C8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83185</wp:posOffset>
            </wp:positionV>
            <wp:extent cx="11303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hrough>
            <wp:docPr id="2" name="Vidéo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gs40jCPYO1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Default="003A3272">
      <w:r w:rsidRPr="00DE6860">
        <w:rPr>
          <w:rFonts w:ascii="Times New Roman" w:hAnsi="Times New Roman" w:cs="Times New Roman"/>
          <w:b/>
        </w:rPr>
        <w:t>Les cellules et le microscope</w:t>
      </w:r>
      <w:r>
        <w:tab/>
      </w:r>
      <w:r>
        <w:tab/>
      </w:r>
      <w:r w:rsidR="00DE6860">
        <w:t xml:space="preserve">        </w:t>
      </w:r>
      <w:r w:rsidR="004A3020" w:rsidRPr="00DE6860">
        <w:rPr>
          <w:rFonts w:ascii="Times New Roman" w:hAnsi="Times New Roman" w:cs="Times New Roman"/>
          <w:b/>
        </w:rPr>
        <w:t>La germination</w:t>
      </w:r>
    </w:p>
    <w:p w:rsidR="003A3272" w:rsidRDefault="003A3272"/>
    <w:p w:rsidR="003A3272" w:rsidRDefault="00ED7C8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3310538</wp:posOffset>
            </wp:positionH>
            <wp:positionV relativeFrom="paragraph">
              <wp:posOffset>283845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6" name="Vidéo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2GzEXBtPIc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Default="003A327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112395</wp:posOffset>
            </wp:positionV>
            <wp:extent cx="1171575" cy="877570"/>
            <wp:effectExtent l="0" t="0" r="9525" b="0"/>
            <wp:wrapThrough wrapText="bothSides">
              <wp:wrapPolygon edited="0">
                <wp:start x="0" y="0"/>
                <wp:lineTo x="0" y="21100"/>
                <wp:lineTo x="21424" y="21100"/>
                <wp:lineTo x="21424" y="0"/>
                <wp:lineTo x="0" y="0"/>
              </wp:wrapPolygon>
            </wp:wrapThrough>
            <wp:docPr id="3" name="Vidéo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mjk-Y3Aez5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Pr="00DE6860" w:rsidRDefault="003A3272">
      <w:pPr>
        <w:rPr>
          <w:rFonts w:ascii="Times New Roman" w:hAnsi="Times New Roman" w:cs="Times New Roman"/>
          <w:b/>
        </w:rPr>
      </w:pPr>
      <w:r w:rsidRPr="00DE6860">
        <w:rPr>
          <w:rFonts w:ascii="Times New Roman" w:hAnsi="Times New Roman" w:cs="Times New Roman"/>
          <w:b/>
        </w:rPr>
        <w:t>Les groupes emboités</w:t>
      </w:r>
      <w:r w:rsidR="004A3020" w:rsidRPr="00DE6860">
        <w:rPr>
          <w:rFonts w:ascii="Times New Roman" w:hAnsi="Times New Roman" w:cs="Times New Roman"/>
          <w:b/>
        </w:rPr>
        <w:tab/>
      </w:r>
      <w:r w:rsidR="004A3020" w:rsidRPr="00DE6860">
        <w:rPr>
          <w:rFonts w:ascii="Times New Roman" w:hAnsi="Times New Roman" w:cs="Times New Roman"/>
          <w:b/>
        </w:rPr>
        <w:tab/>
        <w:t>De la fleur au fruit</w:t>
      </w:r>
    </w:p>
    <w:p w:rsidR="004A3020" w:rsidRDefault="004A3020"/>
    <w:p w:rsidR="004A3020" w:rsidRDefault="004A3020"/>
    <w:p w:rsidR="004A3020" w:rsidRDefault="00ED7C88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81280</wp:posOffset>
            </wp:positionV>
            <wp:extent cx="1130300" cy="846455"/>
            <wp:effectExtent l="0" t="0" r="0" b="0"/>
            <wp:wrapThrough wrapText="bothSides">
              <wp:wrapPolygon edited="0">
                <wp:start x="0" y="0"/>
                <wp:lineTo x="0" y="20903"/>
                <wp:lineTo x="21115" y="20903"/>
                <wp:lineTo x="21115" y="0"/>
                <wp:lineTo x="0" y="0"/>
              </wp:wrapPolygon>
            </wp:wrapThrough>
            <wp:docPr id="7" name="Vidéo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Zi0veiCpKX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Default="00ED7C88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2883183</wp:posOffset>
            </wp:positionH>
            <wp:positionV relativeFrom="paragraph">
              <wp:posOffset>11430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8" name="Vidéo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OG91E4c2dV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Pr="00DE6860" w:rsidRDefault="004A3020" w:rsidP="00ED7C88">
      <w:pPr>
        <w:ind w:left="1416" w:hanging="708"/>
        <w:rPr>
          <w:rFonts w:ascii="Times New Roman" w:hAnsi="Times New Roman" w:cs="Times New Roman"/>
          <w:b/>
        </w:rPr>
      </w:pPr>
      <w:r w:rsidRPr="00DE6860">
        <w:rPr>
          <w:rFonts w:ascii="Times New Roman" w:hAnsi="Times New Roman" w:cs="Times New Roman"/>
          <w:b/>
        </w:rPr>
        <w:t xml:space="preserve">Le cycle de vie des végétaux </w:t>
      </w:r>
      <w:r w:rsidR="00B93099" w:rsidRPr="00DE6860">
        <w:rPr>
          <w:rFonts w:ascii="Times New Roman" w:hAnsi="Times New Roman" w:cs="Times New Roman"/>
          <w:b/>
        </w:rPr>
        <w:tab/>
      </w:r>
      <w:r w:rsidR="00B93099" w:rsidRPr="00DE6860">
        <w:rPr>
          <w:rFonts w:ascii="Times New Roman" w:hAnsi="Times New Roman" w:cs="Times New Roman"/>
          <w:b/>
        </w:rPr>
        <w:tab/>
        <w:t>Les chaînes alimentaires</w:t>
      </w:r>
    </w:p>
    <w:p w:rsidR="00B93099" w:rsidRDefault="00B93099"/>
    <w:p w:rsidR="00B93099" w:rsidRDefault="00ED7C88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104140</wp:posOffset>
            </wp:positionV>
            <wp:extent cx="1063625" cy="796290"/>
            <wp:effectExtent l="0" t="0" r="3175" b="3810"/>
            <wp:wrapThrough wrapText="bothSides">
              <wp:wrapPolygon edited="0">
                <wp:start x="0" y="0"/>
                <wp:lineTo x="0" y="21187"/>
                <wp:lineTo x="21278" y="21187"/>
                <wp:lineTo x="21278" y="0"/>
                <wp:lineTo x="0" y="0"/>
              </wp:wrapPolygon>
            </wp:wrapThrough>
            <wp:docPr id="9" name="Vidéo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LlyO86BGx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142875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14" name="Vidéo 1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zYLhNgNFpB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272" w:rsidRPr="00DE6860" w:rsidRDefault="00B93099">
      <w:pPr>
        <w:rPr>
          <w:rFonts w:ascii="Times New Roman" w:hAnsi="Times New Roman" w:cs="Times New Roman"/>
          <w:b/>
        </w:rPr>
      </w:pPr>
      <w:r w:rsidRPr="00DE6860">
        <w:rPr>
          <w:rFonts w:ascii="Times New Roman" w:hAnsi="Times New Roman" w:cs="Times New Roman"/>
          <w:b/>
        </w:rPr>
        <w:t>Reproduction sexuée des plantes à fleur.</w:t>
      </w:r>
      <w:r w:rsidR="00ED7C88" w:rsidRPr="00DE6860">
        <w:rPr>
          <w:rFonts w:ascii="Times New Roman" w:hAnsi="Times New Roman" w:cs="Times New Roman"/>
          <w:b/>
        </w:rPr>
        <w:t xml:space="preserve"> Le sol</w:t>
      </w:r>
      <w:r w:rsidRPr="00DE6860">
        <w:rPr>
          <w:rFonts w:ascii="Times New Roman" w:hAnsi="Times New Roman" w:cs="Times New Roman"/>
          <w:b/>
        </w:rPr>
        <w:tab/>
      </w:r>
    </w:p>
    <w:p w:rsidR="00ED7C88" w:rsidRDefault="00ED7C88"/>
    <w:p w:rsidR="00ED7C88" w:rsidRDefault="00ED7C88"/>
    <w:p w:rsidR="00947BE4" w:rsidRDefault="00947BE4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67945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18" name="Vidéo 1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DRPQ9WLAN5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C88" w:rsidRPr="00DE6860" w:rsidRDefault="00947BE4">
      <w:pPr>
        <w:rPr>
          <w:rFonts w:ascii="Times New Roman" w:hAnsi="Times New Roman" w:cs="Times New Roman"/>
          <w:b/>
        </w:rPr>
      </w:pPr>
      <w:r>
        <w:tab/>
      </w:r>
      <w:r w:rsidRPr="00DE6860">
        <w:rPr>
          <w:rFonts w:ascii="Times New Roman" w:hAnsi="Times New Roman" w:cs="Times New Roman"/>
          <w:b/>
        </w:rPr>
        <w:t>Tester les besoins des végétaux.</w:t>
      </w:r>
    </w:p>
    <w:p w:rsidR="00947BE4" w:rsidRPr="00DE6860" w:rsidRDefault="005B776C">
      <w:pPr>
        <w:rPr>
          <w:rFonts w:ascii="Times New Roman" w:hAnsi="Times New Roman" w:cs="Times New Roman"/>
          <w:b/>
        </w:rPr>
      </w:pPr>
      <w:r w:rsidRPr="00DE6860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2910488</wp:posOffset>
            </wp:positionH>
            <wp:positionV relativeFrom="paragraph">
              <wp:posOffset>201930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22" name="Vidéo 22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NfaeoCORuz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BE4" w:rsidRDefault="00DE6860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-79092</wp:posOffset>
            </wp:positionH>
            <wp:positionV relativeFrom="paragraph">
              <wp:posOffset>448945</wp:posOffset>
            </wp:positionV>
            <wp:extent cx="9612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6" y="21162"/>
                <wp:lineTo x="20986" y="0"/>
                <wp:lineTo x="0" y="0"/>
              </wp:wrapPolygon>
            </wp:wrapThrough>
            <wp:docPr id="23" name="Vidéo 2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HSIhjLlnUF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76C" w:rsidRPr="00DE6860">
        <w:rPr>
          <w:rFonts w:ascii="Times New Roman" w:hAnsi="Times New Roman" w:cs="Times New Roman"/>
          <w:b/>
        </w:rPr>
        <w:tab/>
      </w:r>
      <w:r w:rsidR="005B776C" w:rsidRPr="00DE6860">
        <w:rPr>
          <w:rFonts w:ascii="Times New Roman" w:hAnsi="Times New Roman" w:cs="Times New Roman"/>
          <w:b/>
        </w:rPr>
        <w:tab/>
      </w:r>
      <w:r w:rsidR="005B776C" w:rsidRPr="00DE6860">
        <w:rPr>
          <w:rFonts w:ascii="Times New Roman" w:hAnsi="Times New Roman" w:cs="Times New Roman"/>
          <w:b/>
        </w:rPr>
        <w:tab/>
      </w:r>
      <w:r w:rsidR="005B776C" w:rsidRPr="00DE6860">
        <w:rPr>
          <w:rFonts w:ascii="Times New Roman" w:hAnsi="Times New Roman" w:cs="Times New Roman"/>
          <w:b/>
        </w:rPr>
        <w:tab/>
      </w:r>
      <w:r w:rsidR="005B776C" w:rsidRPr="00DE6860">
        <w:rPr>
          <w:rFonts w:ascii="Times New Roman" w:hAnsi="Times New Roman" w:cs="Times New Roman"/>
          <w:b/>
        </w:rPr>
        <w:tab/>
      </w:r>
      <w:r w:rsidR="005B776C" w:rsidRPr="00DE6860">
        <w:rPr>
          <w:rFonts w:ascii="Times New Roman" w:hAnsi="Times New Roman" w:cs="Times New Roman"/>
          <w:b/>
        </w:rPr>
        <w:tab/>
        <w:t xml:space="preserve">     Le réchauffement climatique</w:t>
      </w:r>
      <w:r w:rsidR="005B776C">
        <w:tab/>
      </w:r>
    </w:p>
    <w:p w:rsidR="00ED7C88" w:rsidRPr="00DE6860" w:rsidRDefault="00DE6860">
      <w:pPr>
        <w:rPr>
          <w:rFonts w:ascii="Times New Roman" w:hAnsi="Times New Roman" w:cs="Times New Roman"/>
          <w:b/>
        </w:rPr>
      </w:pPr>
      <w:r w:rsidRPr="00DE6860">
        <w:rPr>
          <w:rFonts w:ascii="Times New Roman" w:hAnsi="Times New Roman" w:cs="Times New Roman"/>
          <w:b/>
        </w:rPr>
        <w:t>Les rapaces</w:t>
      </w:r>
    </w:p>
    <w:p w:rsidR="00DE6860" w:rsidRDefault="00DE6860"/>
    <w:p w:rsidR="00ED7C88" w:rsidRDefault="00ED7C88"/>
    <w:sectPr w:rsidR="00ED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2"/>
    <w:rsid w:val="003A3272"/>
    <w:rsid w:val="004278DD"/>
    <w:rsid w:val="004A3020"/>
    <w:rsid w:val="00556223"/>
    <w:rsid w:val="005B776C"/>
    <w:rsid w:val="0080281E"/>
    <w:rsid w:val="008C297B"/>
    <w:rsid w:val="00947BE4"/>
    <w:rsid w:val="00A941CB"/>
    <w:rsid w:val="00B93099"/>
    <w:rsid w:val="00CE5AEA"/>
    <w:rsid w:val="00DE6860"/>
    <w:rsid w:val="00E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CAEC-33C0-46EF-9F7E-CDD5685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s40jCPYO1A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2.jpeg"/><Relationship Id="rId3" Type="http://schemas.openxmlformats.org/officeDocument/2006/relationships/image" Target="media/image1.jpeg"/><Relationship Id="rId21" Type="http://schemas.openxmlformats.org/officeDocument/2006/relationships/hyperlink" Target="https://www.youtube.com/watch?v=OG91E4c2dV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hMtaYFqekB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mjk-Y3Aez58" TargetMode="External"/><Relationship Id="rId25" Type="http://schemas.openxmlformats.org/officeDocument/2006/relationships/hyperlink" Target="https://www.youtube.com/watch?v=zYLhNgNFpB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g"/><Relationship Id="rId29" Type="http://schemas.openxmlformats.org/officeDocument/2006/relationships/hyperlink" Target="https://www.youtube.com/watch?v=NfaeoCORuz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r-M0pipn5k" TargetMode="External"/><Relationship Id="rId24" Type="http://schemas.openxmlformats.org/officeDocument/2006/relationships/image" Target="media/image11.jp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GzEXBtPIcI" TargetMode="External"/><Relationship Id="rId23" Type="http://schemas.openxmlformats.org/officeDocument/2006/relationships/hyperlink" Target="https://www.youtube.com/watch?v=tLlyO86BGxY" TargetMode="External"/><Relationship Id="rId28" Type="http://schemas.openxmlformats.org/officeDocument/2006/relationships/image" Target="media/image13.jp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Zi0veiCpKXI" TargetMode="External"/><Relationship Id="rId31" Type="http://schemas.openxmlformats.org/officeDocument/2006/relationships/hyperlink" Target="https://www.youtube.com/watch?v=HSIhjLlnU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chTOV8ato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0.jpg"/><Relationship Id="rId27" Type="http://schemas.openxmlformats.org/officeDocument/2006/relationships/hyperlink" Target="https://www.youtube.com/watch?v=DRPQ9WLAN5k" TargetMode="External"/><Relationship Id="rId30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5396-04EE-426E-B7AB-A3C6AB84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3</cp:revision>
  <dcterms:created xsi:type="dcterms:W3CDTF">2020-07-03T05:39:00Z</dcterms:created>
  <dcterms:modified xsi:type="dcterms:W3CDTF">2020-07-03T08:50:00Z</dcterms:modified>
</cp:coreProperties>
</file>